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F1" w:rsidRPr="004A372D" w:rsidRDefault="009164ED" w:rsidP="00A87FF1">
      <w:pPr>
        <w:jc w:val="center"/>
        <w:rPr>
          <w:rFonts w:ascii="Cambria" w:hAnsi="Cambria" w:cstheme="minorHAnsi"/>
          <w:b/>
          <w:sz w:val="24"/>
          <w:szCs w:val="24"/>
        </w:rPr>
      </w:pPr>
      <w:r w:rsidRPr="004A372D">
        <w:rPr>
          <w:rFonts w:ascii="Cambria" w:hAnsi="Cambria" w:cstheme="minorHAnsi"/>
          <w:b/>
          <w:sz w:val="24"/>
          <w:szCs w:val="24"/>
        </w:rPr>
        <w:t>REGULAMIN DOMU WCZASÓW DZIECIĘCYCH W RAJCZY</w:t>
      </w:r>
    </w:p>
    <w:p w:rsidR="00673233" w:rsidRPr="00A87FF1" w:rsidRDefault="00E80A64" w:rsidP="00A87FF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Regulamin </w:t>
      </w:r>
      <w:r w:rsidR="00991A60" w:rsidRPr="00A87FF1">
        <w:rPr>
          <w:rFonts w:ascii="Cambria" w:hAnsi="Cambria" w:cstheme="minorHAnsi"/>
          <w:sz w:val="24"/>
          <w:szCs w:val="24"/>
        </w:rPr>
        <w:t xml:space="preserve">określa </w:t>
      </w:r>
      <w:r w:rsidRPr="00A87FF1">
        <w:rPr>
          <w:rFonts w:ascii="Cambria" w:hAnsi="Cambria" w:cstheme="minorHAnsi"/>
          <w:sz w:val="24"/>
          <w:szCs w:val="24"/>
        </w:rPr>
        <w:t>zasady świadczenia usługi pobytu dla wychowanków Domu Wczasó</w:t>
      </w:r>
      <w:r w:rsidR="00673233" w:rsidRPr="00A87FF1">
        <w:rPr>
          <w:rFonts w:ascii="Cambria" w:hAnsi="Cambria" w:cstheme="minorHAnsi"/>
          <w:sz w:val="24"/>
          <w:szCs w:val="24"/>
        </w:rPr>
        <w:t>w Dziecięcych</w:t>
      </w:r>
      <w:r w:rsidR="006A3F1D">
        <w:rPr>
          <w:rFonts w:ascii="Cambria" w:hAnsi="Cambria" w:cstheme="minorHAnsi"/>
          <w:sz w:val="24"/>
          <w:szCs w:val="24"/>
        </w:rPr>
        <w:t xml:space="preserve">   </w:t>
      </w:r>
      <w:r w:rsidR="00673233" w:rsidRPr="00A87FF1">
        <w:rPr>
          <w:rFonts w:ascii="Cambria" w:hAnsi="Cambria" w:cstheme="minorHAnsi"/>
          <w:sz w:val="24"/>
          <w:szCs w:val="24"/>
        </w:rPr>
        <w:t xml:space="preserve"> w Rajczy oraz </w:t>
      </w:r>
      <w:r w:rsidRPr="00A87FF1">
        <w:rPr>
          <w:rFonts w:ascii="Cambria" w:hAnsi="Cambria" w:cstheme="minorHAnsi"/>
          <w:sz w:val="24"/>
          <w:szCs w:val="24"/>
        </w:rPr>
        <w:t>zasady obowiązujące na terenie obiektu</w:t>
      </w:r>
      <w:r w:rsidR="00673233" w:rsidRPr="00A87FF1">
        <w:rPr>
          <w:rFonts w:ascii="Cambria" w:hAnsi="Cambria" w:cstheme="minorHAnsi"/>
          <w:sz w:val="24"/>
          <w:szCs w:val="24"/>
        </w:rPr>
        <w:t>. Regulamin</w:t>
      </w:r>
      <w:r w:rsidRPr="00A87FF1">
        <w:rPr>
          <w:rFonts w:ascii="Cambria" w:hAnsi="Cambria" w:cstheme="minorHAnsi"/>
          <w:sz w:val="24"/>
          <w:szCs w:val="24"/>
        </w:rPr>
        <w:t xml:space="preserve"> stanowi integralną część umowy, do której dochodzi poprzez dokonanie rezerwacji</w:t>
      </w:r>
      <w:r w:rsidR="00673233" w:rsidRPr="00A87FF1">
        <w:rPr>
          <w:rFonts w:ascii="Cambria" w:hAnsi="Cambria" w:cstheme="minorHAnsi"/>
          <w:sz w:val="24"/>
          <w:szCs w:val="24"/>
        </w:rPr>
        <w:t xml:space="preserve"> i rozpoczęcie pobytu.</w:t>
      </w:r>
    </w:p>
    <w:p w:rsidR="00673233" w:rsidRPr="00A87FF1" w:rsidRDefault="00673233" w:rsidP="00A87FF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>Regulamin został opracowany na podstawie statutu Domu Wczasów Dziecięcych w Rajczy</w:t>
      </w:r>
      <w:r w:rsidR="004F5996" w:rsidRPr="00A87FF1">
        <w:rPr>
          <w:rFonts w:ascii="Cambria" w:hAnsi="Cambria" w:cstheme="minorHAnsi"/>
          <w:sz w:val="24"/>
          <w:szCs w:val="24"/>
        </w:rPr>
        <w:t xml:space="preserve"> oraz </w:t>
      </w:r>
      <w:r w:rsidRPr="00A87FF1">
        <w:rPr>
          <w:rFonts w:ascii="Cambria" w:hAnsi="Cambria" w:cstheme="minorHAnsi"/>
          <w:sz w:val="24"/>
          <w:szCs w:val="24"/>
        </w:rPr>
        <w:t>procedur zatwierdzonych uchwałą Rady Pedagogicznej Domu Wczasów Dziecięcych w Rajczy dos</w:t>
      </w:r>
      <w:r w:rsidR="000559D8" w:rsidRPr="00A87FF1">
        <w:rPr>
          <w:rFonts w:ascii="Cambria" w:hAnsi="Cambria" w:cstheme="minorHAnsi"/>
          <w:sz w:val="24"/>
          <w:szCs w:val="24"/>
        </w:rPr>
        <w:t>tępnych na stronie dwdrajcza.pl</w:t>
      </w:r>
    </w:p>
    <w:p w:rsidR="00E80A64" w:rsidRDefault="000559D8" w:rsidP="00A87FF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>R</w:t>
      </w:r>
      <w:r w:rsidR="009C2466" w:rsidRPr="00A87FF1">
        <w:rPr>
          <w:rFonts w:ascii="Cambria" w:hAnsi="Cambria" w:cstheme="minorHAnsi"/>
          <w:sz w:val="24"/>
          <w:szCs w:val="24"/>
        </w:rPr>
        <w:t xml:space="preserve">egulamin obowiązuje w Domu </w:t>
      </w:r>
      <w:r w:rsidR="00A87FF1">
        <w:rPr>
          <w:rFonts w:ascii="Cambria" w:hAnsi="Cambria" w:cstheme="minorHAnsi"/>
          <w:sz w:val="24"/>
          <w:szCs w:val="24"/>
        </w:rPr>
        <w:t xml:space="preserve">Wczasów Dziecięcych </w:t>
      </w:r>
      <w:r w:rsidR="009C2466" w:rsidRPr="00A87FF1">
        <w:rPr>
          <w:rFonts w:ascii="Cambria" w:hAnsi="Cambria" w:cstheme="minorHAnsi"/>
          <w:sz w:val="24"/>
          <w:szCs w:val="24"/>
        </w:rPr>
        <w:t xml:space="preserve">w Rajczy wraz z Obiektami nr 2 </w:t>
      </w:r>
      <w:r w:rsidR="005A0A39">
        <w:rPr>
          <w:rFonts w:ascii="Cambria" w:hAnsi="Cambria" w:cstheme="minorHAnsi"/>
          <w:sz w:val="24"/>
          <w:szCs w:val="24"/>
        </w:rPr>
        <w:t xml:space="preserve">  </w:t>
      </w:r>
      <w:r w:rsidR="00532A0F">
        <w:rPr>
          <w:rFonts w:ascii="Cambria" w:hAnsi="Cambria" w:cstheme="minorHAnsi"/>
          <w:sz w:val="24"/>
          <w:szCs w:val="24"/>
        </w:rPr>
        <w:t xml:space="preserve">                   </w:t>
      </w:r>
      <w:r w:rsidR="005A0A39">
        <w:rPr>
          <w:rFonts w:ascii="Cambria" w:hAnsi="Cambria" w:cstheme="minorHAnsi"/>
          <w:sz w:val="24"/>
          <w:szCs w:val="24"/>
        </w:rPr>
        <w:t xml:space="preserve">                     </w:t>
      </w:r>
      <w:r w:rsidR="009C2466" w:rsidRPr="00A87FF1">
        <w:rPr>
          <w:rFonts w:ascii="Cambria" w:hAnsi="Cambria" w:cstheme="minorHAnsi"/>
          <w:sz w:val="24"/>
          <w:szCs w:val="24"/>
        </w:rPr>
        <w:t>w Soblówce i nr 3 w Rycerce Kolonii.</w:t>
      </w:r>
    </w:p>
    <w:p w:rsidR="00A87FF1" w:rsidRPr="00A87FF1" w:rsidRDefault="00A87FF1" w:rsidP="00A87FF1">
      <w:pPr>
        <w:pStyle w:val="Akapitzlist"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0559D8" w:rsidRPr="009164ED" w:rsidRDefault="000559D8" w:rsidP="00A87FF1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9164ED">
        <w:rPr>
          <w:rFonts w:ascii="Cambria" w:hAnsi="Cambria" w:cstheme="minorHAnsi"/>
          <w:b/>
          <w:sz w:val="24"/>
          <w:szCs w:val="24"/>
        </w:rPr>
        <w:t>Dom Wczasów Dziecięcych w Rajczy - metryka</w:t>
      </w:r>
    </w:p>
    <w:p w:rsidR="005A0A39" w:rsidRDefault="009C2466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Style w:val="Uwydatnienie"/>
          <w:rFonts w:ascii="Cambria" w:hAnsi="Cambria" w:cstheme="minorHAnsi"/>
          <w:i w:val="0"/>
          <w:sz w:val="24"/>
          <w:szCs w:val="24"/>
        </w:rPr>
        <w:t>Dom Wczasów Dziecięcych w Rajczy</w:t>
      </w:r>
      <w:r w:rsidRPr="00A87FF1">
        <w:rPr>
          <w:rStyle w:val="Uwydatnienie"/>
          <w:rFonts w:ascii="Cambria" w:hAnsi="Cambria" w:cstheme="minorHAnsi"/>
          <w:sz w:val="24"/>
          <w:szCs w:val="24"/>
        </w:rPr>
        <w:t xml:space="preserve"> </w:t>
      </w:r>
      <w:r w:rsidRPr="00A87FF1">
        <w:rPr>
          <w:rFonts w:ascii="Cambria" w:hAnsi="Cambria" w:cstheme="minorHAnsi"/>
          <w:sz w:val="24"/>
          <w:szCs w:val="24"/>
        </w:rPr>
        <w:t xml:space="preserve"> </w:t>
      </w:r>
      <w:r w:rsidR="00527513" w:rsidRPr="00A87FF1">
        <w:rPr>
          <w:rFonts w:ascii="Cambria" w:hAnsi="Cambria" w:cstheme="minorHAnsi"/>
          <w:sz w:val="24"/>
          <w:szCs w:val="24"/>
        </w:rPr>
        <w:t xml:space="preserve">(zwane dalej DWD) </w:t>
      </w:r>
      <w:r w:rsidRPr="00A87FF1">
        <w:rPr>
          <w:rFonts w:ascii="Cambria" w:hAnsi="Cambria" w:cstheme="minorHAnsi"/>
          <w:sz w:val="24"/>
          <w:szCs w:val="24"/>
        </w:rPr>
        <w:t>jest placówką z</w:t>
      </w:r>
      <w:r w:rsidR="004F5996" w:rsidRPr="00A87FF1">
        <w:rPr>
          <w:rFonts w:ascii="Cambria" w:hAnsi="Cambria" w:cstheme="minorHAnsi"/>
          <w:sz w:val="24"/>
          <w:szCs w:val="24"/>
        </w:rPr>
        <w:t xml:space="preserve">apewniającą opiekę </w:t>
      </w:r>
      <w:r w:rsidR="005A0A39">
        <w:rPr>
          <w:rFonts w:ascii="Cambria" w:hAnsi="Cambria" w:cstheme="minorHAnsi"/>
          <w:sz w:val="24"/>
          <w:szCs w:val="24"/>
        </w:rPr>
        <w:t xml:space="preserve">    </w:t>
      </w:r>
      <w:r w:rsidR="00532A0F">
        <w:rPr>
          <w:rFonts w:ascii="Cambria" w:hAnsi="Cambria" w:cstheme="minorHAnsi"/>
          <w:sz w:val="24"/>
          <w:szCs w:val="24"/>
        </w:rPr>
        <w:t xml:space="preserve"> </w:t>
      </w:r>
      <w:r w:rsidR="005A0A39">
        <w:rPr>
          <w:rFonts w:ascii="Cambria" w:hAnsi="Cambria" w:cstheme="minorHAnsi"/>
          <w:sz w:val="24"/>
          <w:szCs w:val="24"/>
        </w:rPr>
        <w:t xml:space="preserve">                </w:t>
      </w:r>
      <w:r w:rsidR="004F5996" w:rsidRPr="00A87FF1">
        <w:rPr>
          <w:rFonts w:ascii="Cambria" w:hAnsi="Cambria" w:cstheme="minorHAnsi"/>
          <w:sz w:val="24"/>
          <w:szCs w:val="24"/>
        </w:rPr>
        <w:t xml:space="preserve">i wychowanie </w:t>
      </w:r>
      <w:r w:rsidRPr="00A87FF1">
        <w:rPr>
          <w:rFonts w:ascii="Cambria" w:hAnsi="Cambria" w:cstheme="minorHAnsi"/>
          <w:sz w:val="24"/>
          <w:szCs w:val="24"/>
        </w:rPr>
        <w:t xml:space="preserve">uczniom w okresie pobierania nauki poza miejscem stałego zamieszkania. </w:t>
      </w:r>
    </w:p>
    <w:p w:rsidR="000559D8" w:rsidRPr="005A0A39" w:rsidRDefault="009C2466" w:rsidP="005A0A3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5A0A39">
        <w:rPr>
          <w:rFonts w:ascii="Cambria" w:hAnsi="Cambria" w:cstheme="minorHAnsi"/>
          <w:sz w:val="24"/>
          <w:szCs w:val="24"/>
        </w:rPr>
        <w:t xml:space="preserve">DWD realizuje zadania określone w </w:t>
      </w:r>
      <w:r w:rsidR="004F5996" w:rsidRPr="005A0A39">
        <w:rPr>
          <w:rFonts w:ascii="Cambria" w:hAnsi="Cambria" w:cstheme="minorHAnsi"/>
          <w:bCs/>
          <w:color w:val="000000"/>
          <w:sz w:val="24"/>
          <w:szCs w:val="24"/>
        </w:rPr>
        <w:t xml:space="preserve">Ustawie z dnia 14 grudnia 2016r. </w:t>
      </w:r>
      <w:r w:rsidR="004F5996" w:rsidRPr="005A0A39">
        <w:rPr>
          <w:rFonts w:ascii="Cambria" w:hAnsi="Cambria" w:cstheme="minorHAnsi"/>
          <w:b/>
          <w:bCs/>
          <w:color w:val="000000"/>
          <w:sz w:val="24"/>
          <w:szCs w:val="24"/>
        </w:rPr>
        <w:t>Prawo oświatowe</w:t>
      </w:r>
      <w:r w:rsidRPr="005A0A39">
        <w:rPr>
          <w:rFonts w:ascii="Cambria" w:hAnsi="Cambria" w:cstheme="minorHAnsi"/>
          <w:sz w:val="24"/>
          <w:szCs w:val="24"/>
        </w:rPr>
        <w:t>. Szczegóły funkcjonowania określa Rozporządzenie Ministra Edukacji Narodowej z dnia </w:t>
      </w:r>
      <w:r w:rsidR="00673233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31 grudnia 2002r. </w:t>
      </w:r>
      <w:r w:rsidR="00532A0F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                     </w:t>
      </w:r>
      <w:r w:rsidR="00673233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w sprawie </w:t>
      </w:r>
      <w:r w:rsidR="00673233" w:rsidRPr="005A0A3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bezpieczeństwa i higieny w publicznych i niepublicznych szkołach i placówkach</w:t>
      </w:r>
      <w:r w:rsidR="009164ED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</w:t>
      </w:r>
      <w:r w:rsidR="00673233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oraz </w:t>
      </w:r>
      <w:r w:rsidR="00673233" w:rsidRPr="005A0A39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Rozporządzenie Ministra Edukacji Narodowej i Sportu z dnia 2 listopada 2015. w sprawie </w:t>
      </w:r>
      <w:r w:rsidR="00673233" w:rsidRPr="005A0A39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rodzajów </w:t>
      </w:r>
      <w:r w:rsidR="00532A0F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 xml:space="preserve">                </w:t>
      </w:r>
      <w:r w:rsidR="00673233" w:rsidRPr="005A0A39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i szczegółowych zasad działania placówek publicznych, warunków pobytu dzieci i młodzieży w tych placówkach oraz wysokości i zasad odpłatności wnoszonej przez rodz</w:t>
      </w:r>
      <w:r w:rsidR="000559D8" w:rsidRPr="005A0A39">
        <w:rPr>
          <w:rFonts w:ascii="Cambria" w:eastAsia="Times New Roman" w:hAnsi="Cambria" w:cstheme="minorHAnsi"/>
          <w:b/>
          <w:color w:val="000000"/>
          <w:sz w:val="24"/>
          <w:szCs w:val="24"/>
          <w:lang w:eastAsia="pl-PL"/>
        </w:rPr>
        <w:t>iców za pobyt w tych placówkach.</w:t>
      </w:r>
    </w:p>
    <w:p w:rsidR="000559D8" w:rsidRPr="00A87FF1" w:rsidRDefault="000559D8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>Organem prowadzącym DWD jest Fundacja Edukacji Przyrodniczej „POZNAJ BESKIDY” 34-370 Rajcza, 367</w:t>
      </w:r>
    </w:p>
    <w:p w:rsidR="000559D8" w:rsidRPr="00A87FF1" w:rsidRDefault="000559D8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>Organem sprawującym nadzór pedagogiczny jest Śląski Kurator Oświaty</w:t>
      </w:r>
    </w:p>
    <w:p w:rsidR="00991A60" w:rsidRPr="00A87FF1" w:rsidRDefault="00991A60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Celem </w:t>
      </w:r>
      <w:r w:rsidR="00527513"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>DWD</w:t>
      </w:r>
      <w:r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jako placówki przeznaczonej do okresowego pobytu dzieci i młodzieży, jest wspieranie ich fizycznego i psychicznego rozwoju oraz wzmocnienia ogólnej kondycji psychofizycznej i kształ</w:t>
      </w:r>
      <w:r w:rsidR="00527513"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towania </w:t>
      </w:r>
      <w:proofErr w:type="spellStart"/>
      <w:r w:rsidR="00527513"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>zachowań</w:t>
      </w:r>
      <w:proofErr w:type="spellEnd"/>
      <w:r w:rsidR="00527513"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prozdrowotnych </w:t>
      </w:r>
      <w:r w:rsidRPr="00A87FF1">
        <w:rPr>
          <w:rFonts w:ascii="Cambria" w:eastAsia="Times New Roman" w:hAnsi="Cambria" w:cstheme="minorHAnsi"/>
          <w:bCs/>
          <w:sz w:val="24"/>
          <w:szCs w:val="24"/>
          <w:lang w:eastAsia="pl-PL"/>
        </w:rPr>
        <w:t>z wykorzystaniem lokalnych warunków klimatycznych.</w:t>
      </w:r>
    </w:p>
    <w:p w:rsidR="008065E9" w:rsidRPr="00A87FF1" w:rsidRDefault="00527513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DWD</w:t>
      </w:r>
      <w:r w:rsidR="004F5996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prowadzi działalność dla uczniów szkół podstawowych</w:t>
      </w:r>
      <w:r w:rsidR="00A9747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i dla młodzieży szkół ponadpodstawowych </w:t>
      </w:r>
      <w:r w:rsidR="004F5996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z wyjątkiem szkół policealnych</w:t>
      </w:r>
      <w:r w:rsidR="005A0A39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, zwanych dalej </w:t>
      </w:r>
      <w:r w:rsidR="005A0A39" w:rsidRPr="005A0A39">
        <w:rPr>
          <w:rFonts w:ascii="Cambria" w:eastAsia="Lucida Sans Unicode" w:hAnsi="Cambria" w:cstheme="minorHAnsi"/>
          <w:b/>
          <w:bCs/>
          <w:sz w:val="24"/>
          <w:szCs w:val="24"/>
          <w:lang w:eastAsia="pl-PL"/>
        </w:rPr>
        <w:t>wychowankami</w:t>
      </w:r>
      <w:r w:rsidR="00E25425" w:rsidRPr="005A0A39">
        <w:rPr>
          <w:rFonts w:ascii="Cambria" w:eastAsia="Lucida Sans Unicode" w:hAnsi="Cambria" w:cstheme="minorHAnsi"/>
          <w:b/>
          <w:bCs/>
          <w:sz w:val="24"/>
          <w:szCs w:val="24"/>
          <w:lang w:eastAsia="pl-PL"/>
        </w:rPr>
        <w:t>.</w:t>
      </w:r>
      <w:r w:rsidR="008065E9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</w:t>
      </w:r>
    </w:p>
    <w:p w:rsidR="00CA75BA" w:rsidRPr="00A87FF1" w:rsidRDefault="00CA75BA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eastAsia="Lucida Sans Unicode" w:hAnsi="Cambria" w:cstheme="minorHAnsi"/>
          <w:bCs/>
          <w:sz w:val="24"/>
          <w:szCs w:val="24"/>
          <w:lang w:eastAsia="pl-PL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Przyjęcie wychowanków do DWD następuje w wyniku procedury rezerwacji, po przedłożeniu przez instytucję, szkołę, rodziców dokumentów meldunkowych.</w:t>
      </w:r>
    </w:p>
    <w:p w:rsidR="00AF647F" w:rsidRPr="00A87FF1" w:rsidRDefault="00810BE8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eastAsia="Lucida Sans Unicode" w:hAnsi="Cambria" w:cstheme="minorHAnsi"/>
          <w:bCs/>
          <w:sz w:val="24"/>
          <w:szCs w:val="24"/>
          <w:lang w:eastAsia="pl-PL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DWD realizuje naukę szkolną</w:t>
      </w:r>
      <w:r w:rsidR="00AF647F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wg:</w:t>
      </w:r>
    </w:p>
    <w:p w:rsidR="00AF647F" w:rsidRPr="00A87FF1" w:rsidRDefault="00810BE8" w:rsidP="00A87FF1">
      <w:pPr>
        <w:pStyle w:val="Akapitzlist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eastAsia="Lucida Sans Unicode" w:hAnsi="Cambria" w:cstheme="minorHAnsi"/>
          <w:bCs/>
          <w:sz w:val="24"/>
          <w:szCs w:val="24"/>
          <w:lang w:eastAsia="pl-PL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programu nauczania odpowiedniej klasy, w porozumieniu ze szkołą macierzystą</w:t>
      </w:r>
      <w:r w:rsidR="005A0A39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,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</w:t>
      </w:r>
    </w:p>
    <w:p w:rsidR="00AF647F" w:rsidRPr="00A87FF1" w:rsidRDefault="00810BE8" w:rsidP="00A87FF1">
      <w:pPr>
        <w:pStyle w:val="Akapitzlist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programu</w:t>
      </w:r>
      <w:r w:rsidR="00AF647F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DWD 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„</w:t>
      </w:r>
      <w:r w:rsidR="00AF647F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Ciekawa szkoła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”</w:t>
      </w:r>
      <w:r w:rsidR="00CD6BCE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, programu wychowawczo </w:t>
      </w:r>
      <w:r w:rsidR="005A0A39">
        <w:rPr>
          <w:rFonts w:ascii="Cambria" w:eastAsia="Lucida Sans Unicode" w:hAnsi="Cambria" w:cstheme="minorHAnsi"/>
          <w:sz w:val="24"/>
          <w:szCs w:val="24"/>
          <w:lang w:eastAsia="pl-PL"/>
        </w:rPr>
        <w:t>–</w:t>
      </w:r>
      <w:r w:rsidR="00CD6BCE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profilaktycznego</w:t>
      </w:r>
      <w:r w:rsidR="005A0A39">
        <w:rPr>
          <w:rFonts w:ascii="Cambria" w:eastAsia="Lucida Sans Unicode" w:hAnsi="Cambria" w:cstheme="minorHAnsi"/>
          <w:sz w:val="24"/>
          <w:szCs w:val="24"/>
          <w:lang w:eastAsia="pl-PL"/>
        </w:rPr>
        <w:t>,</w:t>
      </w:r>
    </w:p>
    <w:p w:rsidR="00AF647F" w:rsidRPr="009164ED" w:rsidRDefault="00AF647F" w:rsidP="00A87FF1">
      <w:pPr>
        <w:pStyle w:val="Akapitzlist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połącznia obu programów.</w:t>
      </w:r>
    </w:p>
    <w:p w:rsidR="009164ED" w:rsidRPr="009164ED" w:rsidRDefault="009164ED" w:rsidP="009164E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9164ED">
        <w:rPr>
          <w:rFonts w:ascii="Cambria" w:hAnsi="Cambria" w:cstheme="minorHAnsi"/>
          <w:sz w:val="24"/>
          <w:szCs w:val="24"/>
        </w:rPr>
        <w:t>Wychowanek DWD ma zapewnioną całodobową</w:t>
      </w:r>
      <w:r w:rsidR="005A0A39">
        <w:rPr>
          <w:rFonts w:ascii="Cambria" w:hAnsi="Cambria" w:cstheme="minorHAnsi"/>
          <w:sz w:val="24"/>
          <w:szCs w:val="24"/>
        </w:rPr>
        <w:t xml:space="preserve"> opiekę wychowawczą.</w:t>
      </w:r>
    </w:p>
    <w:p w:rsidR="00160963" w:rsidRPr="009164ED" w:rsidRDefault="008065E9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Nauczyciele 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DWD </w:t>
      </w:r>
      <w:r w:rsidR="009164ED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zapewnia</w:t>
      </w:r>
      <w:r w:rsidR="009164ED">
        <w:rPr>
          <w:rFonts w:ascii="Cambria" w:eastAsia="Lucida Sans Unicode" w:hAnsi="Cambria" w:cstheme="minorHAnsi"/>
          <w:sz w:val="24"/>
          <w:szCs w:val="24"/>
          <w:lang w:eastAsia="pl-PL"/>
        </w:rPr>
        <w:t>ją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opiekę wychowawczą w godzinach 9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:00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-13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:00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i 15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:00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-7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:00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. </w:t>
      </w:r>
    </w:p>
    <w:p w:rsidR="009164ED" w:rsidRPr="009164ED" w:rsidRDefault="009164ED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eastAsia="Lucida Sans Unicode" w:hAnsi="Cambria" w:cstheme="minorHAnsi"/>
          <w:sz w:val="24"/>
          <w:szCs w:val="24"/>
          <w:lang w:eastAsia="pl-PL"/>
        </w:rPr>
        <w:t>Nauczyciele macierzystej szkoły zapewniają opiekę w godzinach 7:00-9:00 i 13:00-15:00</w:t>
      </w:r>
    </w:p>
    <w:p w:rsidR="009164ED" w:rsidRPr="00A87FF1" w:rsidRDefault="009164ED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eastAsia="Lucida Sans Unicode" w:hAnsi="Cambria" w:cstheme="minorHAnsi"/>
          <w:sz w:val="24"/>
          <w:szCs w:val="24"/>
          <w:lang w:eastAsia="pl-PL"/>
        </w:rPr>
        <w:t>Zajęcia w DWD prowadzą nauczyciele szkoły macierzystej (program własny szkoły), nauczyciele</w:t>
      </w:r>
      <w:r w:rsidR="00332CF7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                     </w:t>
      </w:r>
      <w:r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i instruktorzy DWD</w:t>
      </w:r>
      <w:r w:rsidR="00B0460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(program DWD)</w:t>
      </w:r>
      <w:r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, </w:t>
      </w:r>
      <w:r w:rsidR="00B0460F">
        <w:rPr>
          <w:rFonts w:ascii="Cambria" w:eastAsia="Lucida Sans Unicode" w:hAnsi="Cambria" w:cstheme="minorHAnsi"/>
          <w:sz w:val="24"/>
          <w:szCs w:val="24"/>
          <w:lang w:eastAsia="pl-PL"/>
        </w:rPr>
        <w:t>instruktorzy instytucji pozaszkolnych</w:t>
      </w:r>
      <w:r w:rsidR="00726D3D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(</w:t>
      </w:r>
      <w:r w:rsidR="00B0460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program  </w:t>
      </w:r>
      <w:r w:rsidR="00726D3D">
        <w:rPr>
          <w:rFonts w:ascii="Cambria" w:eastAsia="Lucida Sans Unicode" w:hAnsi="Cambria" w:cstheme="minorHAnsi"/>
          <w:sz w:val="24"/>
          <w:szCs w:val="24"/>
          <w:lang w:eastAsia="pl-PL"/>
        </w:rPr>
        <w:t>instytucji harcerskich, kościelnych, sportowych).</w:t>
      </w:r>
    </w:p>
    <w:p w:rsidR="00AC4C59" w:rsidRPr="00AC4C59" w:rsidRDefault="008065E9" w:rsidP="00AC4C5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Przy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realizacji programu DWD „</w:t>
      </w:r>
      <w:r w:rsidR="00AF647F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Ciekawa szkoła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” </w:t>
      </w:r>
      <w:r w:rsidR="00AC4C59">
        <w:rPr>
          <w:rFonts w:ascii="Cambria" w:eastAsia="Lucida Sans Unicode" w:hAnsi="Cambria" w:cstheme="minorHAnsi"/>
          <w:sz w:val="24"/>
          <w:szCs w:val="24"/>
          <w:lang w:eastAsia="pl-PL"/>
        </w:rPr>
        <w:t>podczas za</w:t>
      </w:r>
      <w:r w:rsidR="00C97A24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jęć 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nauczyciele macierzystej szkoły stanowią kadrę wspomagającą a podczas wycieczek </w:t>
      </w:r>
      <w:r w:rsidR="009164ED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i zajęć terenowych </w:t>
      </w:r>
      <w:r w:rsidR="00160963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sprawują opiekę nad wychowankami. </w:t>
      </w:r>
    </w:p>
    <w:p w:rsidR="00A1468F" w:rsidRPr="00332CF7" w:rsidRDefault="00160963" w:rsidP="00A1468F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W pobytach organizowanych przez instytucje – weekendy, ferie, wakacje – nauczyciele DWD sprawują cało</w:t>
      </w:r>
      <w:r w:rsidR="008065E9"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dobową opiekę</w:t>
      </w:r>
      <w:r w:rsidR="00726D3D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wychowawczą.</w:t>
      </w:r>
    </w:p>
    <w:p w:rsidR="00332CF7" w:rsidRPr="00332CF7" w:rsidRDefault="00332CF7" w:rsidP="00332CF7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Przy realizacji wycieczek górskich osobą prowadzącą</w:t>
      </w:r>
      <w:r w:rsidR="00A9747A">
        <w:rPr>
          <w:rFonts w:ascii="Cambria" w:hAnsi="Cambria" w:cstheme="minorHAnsi"/>
          <w:sz w:val="24"/>
          <w:szCs w:val="24"/>
        </w:rPr>
        <w:t xml:space="preserve"> zajęcia jest osoba z uprawnieniami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A9747A">
        <w:rPr>
          <w:rFonts w:ascii="Cambria" w:hAnsi="Cambria" w:cstheme="minorHAnsi"/>
          <w:sz w:val="24"/>
          <w:szCs w:val="24"/>
        </w:rPr>
        <w:t>p</w:t>
      </w:r>
      <w:r>
        <w:rPr>
          <w:rFonts w:ascii="Cambria" w:hAnsi="Cambria" w:cstheme="minorHAnsi"/>
          <w:sz w:val="24"/>
          <w:szCs w:val="24"/>
        </w:rPr>
        <w:t>rzewodnik</w:t>
      </w:r>
      <w:r w:rsidR="00A9747A">
        <w:rPr>
          <w:rFonts w:ascii="Cambria" w:hAnsi="Cambria" w:cstheme="minorHAnsi"/>
          <w:sz w:val="24"/>
          <w:szCs w:val="24"/>
        </w:rPr>
        <w:t>a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A9747A">
        <w:rPr>
          <w:rFonts w:ascii="Cambria" w:hAnsi="Cambria" w:cstheme="minorHAnsi"/>
          <w:sz w:val="24"/>
          <w:szCs w:val="24"/>
        </w:rPr>
        <w:t>b</w:t>
      </w:r>
      <w:r>
        <w:rPr>
          <w:rFonts w:ascii="Cambria" w:hAnsi="Cambria" w:cstheme="minorHAnsi"/>
          <w:sz w:val="24"/>
          <w:szCs w:val="24"/>
        </w:rPr>
        <w:t>eskidzki</w:t>
      </w:r>
      <w:r w:rsidR="00A9747A">
        <w:rPr>
          <w:rFonts w:ascii="Cambria" w:hAnsi="Cambria" w:cstheme="minorHAnsi"/>
          <w:sz w:val="24"/>
          <w:szCs w:val="24"/>
        </w:rPr>
        <w:t>ego</w:t>
      </w:r>
      <w:r>
        <w:rPr>
          <w:rFonts w:ascii="Cambria" w:hAnsi="Cambria" w:cstheme="minorHAnsi"/>
          <w:sz w:val="24"/>
          <w:szCs w:val="24"/>
        </w:rPr>
        <w:t xml:space="preserve">. </w:t>
      </w:r>
    </w:p>
    <w:p w:rsidR="00A1468F" w:rsidRPr="00A1468F" w:rsidRDefault="00A1468F" w:rsidP="00A1468F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Pomoc doraźną w zakresie usług medycznych w </w:t>
      </w:r>
      <w:r w:rsidR="00AF647F" w:rsidRPr="00A1468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DWD </w:t>
      </w:r>
      <w:r w:rsidRPr="00885EDF">
        <w:rPr>
          <w:rFonts w:ascii="Cambria" w:eastAsia="Lucida Sans Unicode" w:hAnsi="Cambria" w:cstheme="minorHAnsi"/>
          <w:sz w:val="24"/>
          <w:szCs w:val="24"/>
          <w:lang w:eastAsia="pl-PL"/>
        </w:rPr>
        <w:t>realizuje</w:t>
      </w:r>
      <w:r w:rsidR="00AC4C59" w:rsidRPr="00A1468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pielęgniark</w:t>
      </w:r>
      <w:r>
        <w:rPr>
          <w:rFonts w:ascii="Cambria" w:eastAsia="Lucida Sans Unicode" w:hAnsi="Cambria" w:cstheme="minorHAnsi"/>
          <w:sz w:val="24"/>
          <w:szCs w:val="24"/>
          <w:lang w:eastAsia="pl-PL"/>
        </w:rPr>
        <w:t>a.</w:t>
      </w:r>
    </w:p>
    <w:p w:rsidR="008065E9" w:rsidRPr="00A1468F" w:rsidRDefault="00A1468F" w:rsidP="00A1468F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eastAsia="Lucida Sans Unicode" w:hAnsi="Cambria" w:cstheme="minorHAnsi"/>
          <w:sz w:val="24"/>
          <w:szCs w:val="24"/>
          <w:lang w:eastAsia="pl-PL"/>
        </w:rPr>
        <w:t>P</w:t>
      </w:r>
      <w:r w:rsidR="00261B94" w:rsidRPr="00A1468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orady lekarskie realizowane są w ośrodku zdrowia - Praktyka Grupowa Lekarzy </w:t>
      </w:r>
      <w:r w:rsidR="00726D3D" w:rsidRPr="00A1468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Podstawowej Opieki Zdrowotnej </w:t>
      </w:r>
      <w:r w:rsidR="00C12BC9" w:rsidRPr="00A1468F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w Rajczy. </w:t>
      </w:r>
    </w:p>
    <w:p w:rsidR="00810BE8" w:rsidRPr="0044110E" w:rsidRDefault="00810BE8" w:rsidP="00A87FF1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W okresie ferii letnich i zimowych placówka spełnia funkcję placówki wypoczynku, zgodnie </w:t>
      </w:r>
      <w:r w:rsidR="00D25419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                                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z odrębnymi przepisami.</w:t>
      </w:r>
    </w:p>
    <w:p w:rsidR="000559D8" w:rsidRDefault="00B653E5" w:rsidP="009164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-6"/>
        <w:jc w:val="center"/>
        <w:rPr>
          <w:rFonts w:ascii="Cambria" w:hAnsi="Cambria" w:cstheme="minorHAnsi"/>
          <w:b/>
          <w:sz w:val="24"/>
          <w:szCs w:val="24"/>
        </w:rPr>
      </w:pPr>
      <w:r w:rsidRPr="009164ED">
        <w:rPr>
          <w:rFonts w:ascii="Cambria" w:hAnsi="Cambria" w:cstheme="minorHAnsi"/>
          <w:b/>
          <w:sz w:val="24"/>
          <w:szCs w:val="24"/>
        </w:rPr>
        <w:t>Zasady</w:t>
      </w:r>
      <w:r w:rsidR="000559D8" w:rsidRPr="009164ED">
        <w:rPr>
          <w:rFonts w:ascii="Cambria" w:hAnsi="Cambria" w:cstheme="minorHAnsi"/>
          <w:b/>
          <w:sz w:val="24"/>
          <w:szCs w:val="24"/>
        </w:rPr>
        <w:t xml:space="preserve"> pobytu w DWD</w:t>
      </w:r>
    </w:p>
    <w:p w:rsidR="00D25419" w:rsidRDefault="00D25419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Rezerwacji pobytu w DWD dokonuje nauczyciel (szkoła) lub organizator (instytucja) zgodnie                              z procedurą dostępną na stronie dwdrajcza.pl</w:t>
      </w:r>
      <w:r w:rsidR="00571244">
        <w:rPr>
          <w:rFonts w:ascii="Cambria" w:hAnsi="Cambria" w:cstheme="minorHAnsi"/>
          <w:sz w:val="24"/>
          <w:szCs w:val="24"/>
        </w:rPr>
        <w:t>.</w:t>
      </w:r>
    </w:p>
    <w:p w:rsidR="00571244" w:rsidRPr="00462761" w:rsidRDefault="00571244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462761">
        <w:rPr>
          <w:rFonts w:ascii="Cambria" w:hAnsi="Cambria" w:cstheme="minorHAnsi"/>
          <w:sz w:val="24"/>
          <w:szCs w:val="24"/>
        </w:rPr>
        <w:lastRenderedPageBreak/>
        <w:t xml:space="preserve">Przed przyjazdem grupy ustalany jest z nauczycielem/organizatorem turnusowy plan pracy grupy. </w:t>
      </w:r>
    </w:p>
    <w:p w:rsidR="0044110E" w:rsidRPr="00571244" w:rsidRDefault="00571244" w:rsidP="0044110E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b/>
          <w:sz w:val="24"/>
          <w:szCs w:val="24"/>
        </w:rPr>
      </w:pPr>
      <w:r w:rsidRPr="00571244">
        <w:rPr>
          <w:rFonts w:ascii="Cambria" w:hAnsi="Cambria" w:cstheme="minorHAnsi"/>
          <w:sz w:val="24"/>
          <w:szCs w:val="24"/>
        </w:rPr>
        <w:t xml:space="preserve">Nauczyciel/organizator zobowiązany jest dokładnie zapoznać </w:t>
      </w:r>
      <w:r w:rsidR="005E7098">
        <w:rPr>
          <w:rFonts w:ascii="Cambria" w:hAnsi="Cambria" w:cstheme="minorHAnsi"/>
          <w:sz w:val="24"/>
          <w:szCs w:val="24"/>
        </w:rPr>
        <w:t xml:space="preserve">uczestników i rodziców </w:t>
      </w:r>
      <w:r w:rsidRPr="00571244">
        <w:rPr>
          <w:rFonts w:ascii="Cambria" w:hAnsi="Cambria" w:cstheme="minorHAnsi"/>
          <w:sz w:val="24"/>
          <w:szCs w:val="24"/>
        </w:rPr>
        <w:t xml:space="preserve"> z zaplanowanym </w:t>
      </w:r>
      <w:r>
        <w:rPr>
          <w:rFonts w:ascii="Cambria" w:hAnsi="Cambria" w:cstheme="minorHAnsi"/>
          <w:sz w:val="24"/>
          <w:szCs w:val="24"/>
        </w:rPr>
        <w:t>turnusowym planem grupy</w:t>
      </w:r>
      <w:r w:rsidR="005E7098">
        <w:rPr>
          <w:rFonts w:ascii="Cambria" w:hAnsi="Cambria" w:cstheme="minorHAnsi"/>
          <w:sz w:val="24"/>
          <w:szCs w:val="24"/>
        </w:rPr>
        <w:t>.</w:t>
      </w:r>
    </w:p>
    <w:p w:rsidR="0067417F" w:rsidRPr="00AF4B00" w:rsidRDefault="00F67348" w:rsidP="00AF4B00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Uzgodnienie z nauczycielem/opiekunem planu turnusowego – w tym </w:t>
      </w:r>
      <w:r w:rsidR="00571244">
        <w:rPr>
          <w:rFonts w:ascii="Cambria" w:hAnsi="Cambria" w:cstheme="minorHAnsi"/>
          <w:sz w:val="24"/>
          <w:szCs w:val="24"/>
        </w:rPr>
        <w:t>zajęć terenowych</w:t>
      </w:r>
      <w:r>
        <w:rPr>
          <w:rFonts w:ascii="Cambria" w:hAnsi="Cambria" w:cstheme="minorHAnsi"/>
          <w:sz w:val="24"/>
          <w:szCs w:val="24"/>
        </w:rPr>
        <w:t>,</w:t>
      </w:r>
      <w:r w:rsidR="00571244">
        <w:rPr>
          <w:rFonts w:ascii="Cambria" w:hAnsi="Cambria" w:cstheme="minorHAnsi"/>
          <w:sz w:val="24"/>
          <w:szCs w:val="24"/>
        </w:rPr>
        <w:t xml:space="preserve"> wycieczek</w:t>
      </w:r>
      <w:r>
        <w:rPr>
          <w:rFonts w:ascii="Cambria" w:hAnsi="Cambria" w:cstheme="minorHAnsi"/>
          <w:sz w:val="24"/>
          <w:szCs w:val="24"/>
        </w:rPr>
        <w:t xml:space="preserve"> górskich i autokarowych</w:t>
      </w:r>
      <w:r w:rsidR="00571244">
        <w:rPr>
          <w:rFonts w:ascii="Cambria" w:hAnsi="Cambria" w:cstheme="minorHAnsi"/>
          <w:sz w:val="24"/>
          <w:szCs w:val="24"/>
        </w:rPr>
        <w:t xml:space="preserve"> z programu DWD „Ciekawa szkoła” jest równoznaczne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5C33C9">
        <w:rPr>
          <w:rFonts w:ascii="Cambria" w:hAnsi="Cambria" w:cstheme="minorHAnsi"/>
          <w:sz w:val="24"/>
          <w:szCs w:val="24"/>
        </w:rPr>
        <w:t xml:space="preserve">z uzyskaniem </w:t>
      </w:r>
      <w:r w:rsidR="00571244">
        <w:rPr>
          <w:rFonts w:ascii="Cambria" w:hAnsi="Cambria" w:cstheme="minorHAnsi"/>
          <w:sz w:val="24"/>
          <w:szCs w:val="24"/>
        </w:rPr>
        <w:t xml:space="preserve">zgody rodziców i uczestników pobytu na ich realizację. </w:t>
      </w:r>
      <w:r w:rsidR="005E7098">
        <w:rPr>
          <w:rFonts w:ascii="Cambria" w:hAnsi="Cambria" w:cstheme="minorHAnsi"/>
          <w:sz w:val="24"/>
          <w:szCs w:val="24"/>
        </w:rPr>
        <w:t xml:space="preserve"> </w:t>
      </w:r>
    </w:p>
    <w:p w:rsidR="00A9747A" w:rsidRPr="00A9747A" w:rsidRDefault="00527513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9747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Nocleg dla wychowanków DWD jest zapewniony w pokojach wieloosobowych</w:t>
      </w:r>
      <w:r w:rsidR="00A9747A" w:rsidRPr="00A9747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.</w:t>
      </w:r>
      <w:r w:rsidRPr="00A9747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</w:t>
      </w:r>
    </w:p>
    <w:p w:rsidR="00527513" w:rsidRPr="00A9747A" w:rsidRDefault="00527513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9747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Łazienki usytuowane są przy pokojach lub w formie węzłów sanitarnych ogólnodostępnych. </w:t>
      </w:r>
    </w:p>
    <w:p w:rsidR="00527513" w:rsidRPr="00A87FF1" w:rsidRDefault="00527513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Wyżywienie stanowi</w:t>
      </w:r>
      <w:r w:rsidR="00F67348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ą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</w:t>
      </w:r>
      <w:r w:rsidR="00F67348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cztery 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posił</w:t>
      </w:r>
      <w:r w:rsidR="00BE3BEA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k</w:t>
      </w:r>
      <w:r w:rsidR="00F67348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i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– śniadanie, obiad, podwieczorek, kolacja. </w:t>
      </w:r>
    </w:p>
    <w:p w:rsidR="00810BE8" w:rsidRPr="00A87FF1" w:rsidRDefault="00810BE8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Pobyt w DWD rozpoczyna się obiadem, a kończy śniadaniem. </w:t>
      </w:r>
    </w:p>
    <w:p w:rsidR="00CD6BCE" w:rsidRPr="00A87FF1" w:rsidRDefault="00527513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Na czas wycieczki całodniowej następuje zmiana organizacji wyżywienia </w:t>
      </w:r>
      <w:r w:rsidR="00E25425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- 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śniadanie, prowiant</w:t>
      </w:r>
      <w:r w:rsidR="00F67348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                            </w:t>
      </w:r>
      <w:r w:rsidR="00E25425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 z podwieczorkiem</w:t>
      </w: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, obiadokolacja.  </w:t>
      </w:r>
    </w:p>
    <w:p w:rsidR="00527513" w:rsidRPr="00A87FF1" w:rsidRDefault="00A9747A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Wychowankowie pełni</w:t>
      </w:r>
      <w:r w:rsidR="00BE3BEA">
        <w:rPr>
          <w:rFonts w:ascii="Cambria" w:hAnsi="Cambria" w:cstheme="minorHAnsi"/>
          <w:sz w:val="24"/>
          <w:szCs w:val="24"/>
        </w:rPr>
        <w:t>ą</w:t>
      </w:r>
      <w:r w:rsidR="00CD6BCE" w:rsidRPr="00A87FF1">
        <w:rPr>
          <w:rFonts w:ascii="Cambria" w:hAnsi="Cambria" w:cstheme="minorHAnsi"/>
          <w:sz w:val="24"/>
          <w:szCs w:val="24"/>
        </w:rPr>
        <w:t xml:space="preserve"> dyżury na jadalni: przygotowują jadalnię przed posiłkiem i sprzątają jadalnię po posiłku. </w:t>
      </w:r>
    </w:p>
    <w:p w:rsidR="00A3751F" w:rsidRPr="00A87FF1" w:rsidRDefault="00A3751F" w:rsidP="00D25419">
      <w:pPr>
        <w:pStyle w:val="paragraf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before="0" w:beforeAutospacing="0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Wychowankowie zobowiązani są posiadać </w:t>
      </w:r>
      <w:r w:rsidR="00A9747A">
        <w:rPr>
          <w:rFonts w:ascii="Cambria" w:hAnsi="Cambria" w:cstheme="minorHAnsi"/>
          <w:sz w:val="24"/>
          <w:szCs w:val="24"/>
        </w:rPr>
        <w:t xml:space="preserve">własną </w:t>
      </w:r>
      <w:r w:rsidRPr="00A87FF1">
        <w:rPr>
          <w:rFonts w:ascii="Cambria" w:hAnsi="Cambria" w:cstheme="minorHAnsi"/>
          <w:bCs/>
          <w:sz w:val="24"/>
          <w:szCs w:val="24"/>
        </w:rPr>
        <w:t>odzież, obuwie, bieliznę i in</w:t>
      </w:r>
      <w:r w:rsidR="009164ED">
        <w:rPr>
          <w:rFonts w:ascii="Cambria" w:hAnsi="Cambria" w:cstheme="minorHAnsi"/>
          <w:bCs/>
          <w:sz w:val="24"/>
          <w:szCs w:val="24"/>
        </w:rPr>
        <w:t>ne przedmioty osobistego użytku, środki higieny osobistej.</w:t>
      </w:r>
    </w:p>
    <w:p w:rsidR="00E25425" w:rsidRPr="00A87FF1" w:rsidRDefault="001303F1" w:rsidP="00D25419">
      <w:pPr>
        <w:pStyle w:val="paragraf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before="0" w:beforeAutospacing="0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Na terenie obiektu obowiązuje obuwie zamienne. </w:t>
      </w:r>
    </w:p>
    <w:p w:rsidR="00886C0B" w:rsidRPr="00A87FF1" w:rsidRDefault="00B653E5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Podczas wyjść terenowych obowiązuje ubiór turystyczny </w:t>
      </w:r>
      <w:r w:rsidR="004375A1" w:rsidRPr="00A87FF1">
        <w:rPr>
          <w:rFonts w:ascii="Cambria" w:hAnsi="Cambria" w:cstheme="minorHAnsi"/>
          <w:sz w:val="24"/>
          <w:szCs w:val="24"/>
        </w:rPr>
        <w:t>– ubranie odpowiednie do pogody, buty na twardej podeszwie</w:t>
      </w:r>
      <w:r w:rsidR="00261B94" w:rsidRPr="00A87FF1">
        <w:rPr>
          <w:rFonts w:ascii="Cambria" w:hAnsi="Cambria" w:cstheme="minorHAnsi"/>
          <w:sz w:val="24"/>
          <w:szCs w:val="24"/>
        </w:rPr>
        <w:t xml:space="preserve"> z cholewką utrzymująca kostkę</w:t>
      </w:r>
      <w:r w:rsidR="004375A1" w:rsidRPr="00A87FF1">
        <w:rPr>
          <w:rFonts w:ascii="Cambria" w:hAnsi="Cambria" w:cstheme="minorHAnsi"/>
          <w:sz w:val="24"/>
          <w:szCs w:val="24"/>
        </w:rPr>
        <w:t>, nakrycie głowy, peleryna przeciwdeszczowa.</w:t>
      </w:r>
    </w:p>
    <w:p w:rsidR="00CD6BCE" w:rsidRPr="00A87FF1" w:rsidRDefault="004375A1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>Na terenie obiektu obowiązuje segregowanie śmieci wg ogólnie przyjętych z</w:t>
      </w:r>
      <w:r w:rsidR="00CD6BCE" w:rsidRPr="00A87FF1">
        <w:rPr>
          <w:rFonts w:ascii="Cambria" w:hAnsi="Cambria" w:cstheme="minorHAnsi"/>
          <w:sz w:val="24"/>
          <w:szCs w:val="24"/>
        </w:rPr>
        <w:t>asad.</w:t>
      </w:r>
    </w:p>
    <w:p w:rsidR="00682185" w:rsidRPr="00A87FF1" w:rsidRDefault="00682185" w:rsidP="00D25419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>Korzystanie z telefonów i innych sprzętów elektronicznych (</w:t>
      </w:r>
      <w:r w:rsidRPr="00CD6BCE">
        <w:rPr>
          <w:rFonts w:ascii="Cambria" w:eastAsia="Lucida Sans Unicode" w:hAnsi="Cambria" w:cstheme="minorHAnsi"/>
          <w:sz w:val="24"/>
          <w:szCs w:val="24"/>
          <w:lang w:eastAsia="pl-PL"/>
        </w:rPr>
        <w:t>odtwarzaczy CD, mp3, dyktafonów, aparatów cyfrowych, kamer, laptopów, tabletów i in</w:t>
      </w: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) jest możliwe tylko w czasie do tego wyznaczonym (przerwy w zajęciach, czas odpoczynku po posiłkach, okres porannej i wieczornej toalety).  </w:t>
      </w:r>
    </w:p>
    <w:p w:rsidR="00682185" w:rsidRPr="00CD6BCE" w:rsidRDefault="00682185" w:rsidP="00D25419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eastAsia="Lucida Sans Unicode" w:hAnsi="Cambria" w:cstheme="minorHAnsi"/>
          <w:bCs/>
          <w:sz w:val="24"/>
          <w:szCs w:val="24"/>
          <w:lang w:eastAsia="pl-PL"/>
        </w:rPr>
      </w:pPr>
      <w:r w:rsidRPr="00A87FF1">
        <w:rPr>
          <w:rFonts w:ascii="Cambria" w:eastAsia="Lucida Sans Unicode" w:hAnsi="Cambria" w:cstheme="minorHAnsi"/>
          <w:sz w:val="24"/>
          <w:szCs w:val="24"/>
          <w:lang w:eastAsia="pl-PL"/>
        </w:rPr>
        <w:t>U</w:t>
      </w:r>
      <w:r w:rsidRPr="00CD6BCE">
        <w:rPr>
          <w:rFonts w:ascii="Cambria" w:eastAsia="Lucida Sans Unicode" w:hAnsi="Cambria" w:cstheme="minorHAnsi"/>
          <w:sz w:val="24"/>
          <w:szCs w:val="24"/>
          <w:lang w:eastAsia="pl-PL"/>
        </w:rPr>
        <w:t>życie przez wychowanka telefonu komórkowego lub innego sprzętu elektronicznego podczas zajęć edukacyjnych jest możliwe wyłącznie w sytuacjach wyjątkowych, po uprzednim uzyskaniu zgody nauczyciela/</w:t>
      </w:r>
      <w:r w:rsidR="009164ED">
        <w:rPr>
          <w:rFonts w:ascii="Cambria" w:eastAsia="Lucida Sans Unicode" w:hAnsi="Cambria" w:cstheme="minorHAnsi"/>
          <w:sz w:val="24"/>
          <w:szCs w:val="24"/>
          <w:lang w:eastAsia="pl-PL"/>
        </w:rPr>
        <w:t>instruktora</w:t>
      </w:r>
      <w:r w:rsidRPr="00CD6BCE">
        <w:rPr>
          <w:rFonts w:ascii="Cambria" w:eastAsia="Lucida Sans Unicode" w:hAnsi="Cambria" w:cstheme="minorHAnsi"/>
          <w:sz w:val="24"/>
          <w:szCs w:val="24"/>
          <w:lang w:eastAsia="pl-PL"/>
        </w:rPr>
        <w:t xml:space="preserve"> prowadzącego zajęcia,</w:t>
      </w:r>
    </w:p>
    <w:p w:rsidR="00D878B4" w:rsidRDefault="00CD6BCE" w:rsidP="006A3F1D">
      <w:pPr>
        <w:widowControl w:val="0"/>
        <w:suppressAutoHyphens/>
        <w:autoSpaceDE w:val="0"/>
        <w:autoSpaceDN w:val="0"/>
        <w:adjustRightInd w:val="0"/>
        <w:spacing w:before="120" w:line="240" w:lineRule="auto"/>
        <w:ind w:left="360" w:right="-6"/>
        <w:jc w:val="center"/>
        <w:rPr>
          <w:rFonts w:ascii="Cambria" w:hAnsi="Cambria" w:cstheme="minorHAnsi"/>
          <w:b/>
          <w:sz w:val="24"/>
          <w:szCs w:val="24"/>
        </w:rPr>
      </w:pPr>
      <w:r w:rsidRPr="006A3F1D">
        <w:rPr>
          <w:rFonts w:ascii="Cambria" w:hAnsi="Cambria" w:cstheme="minorHAnsi"/>
          <w:b/>
          <w:sz w:val="24"/>
          <w:szCs w:val="24"/>
        </w:rPr>
        <w:t>Prawa wychowanka</w:t>
      </w:r>
    </w:p>
    <w:p w:rsidR="00A3751F" w:rsidRDefault="00C1168D" w:rsidP="006A3F1D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prawo rozwoju, wypoczynku i integracji społecznej w warunkach bezpiecznych</w:t>
      </w:r>
      <w:r w:rsid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                     </w:t>
      </w:r>
      <w:r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i poszanowania godności osobistej. </w:t>
      </w:r>
    </w:p>
    <w:p w:rsidR="002B5AC0" w:rsidRDefault="002B5AC0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prawo uczestniczenia we wszystkich zaplanowanych zajęciach turnusowych</w:t>
      </w:r>
      <w:r w:rsidR="002527BD"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C1168D" w:rsidRDefault="00C1168D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Wychowanek ma prawo </w:t>
      </w:r>
      <w:r w:rsidR="00A9747A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do </w:t>
      </w:r>
      <w:r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>odwiedzin członków rodziny</w:t>
      </w:r>
      <w:r w:rsidR="00596285" w:rsidRPr="003E725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zgodnie z regulaminem odwiedzin.</w:t>
      </w:r>
    </w:p>
    <w:p w:rsidR="00C1168D" w:rsidRDefault="00C1168D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prawo swobody wyrażania myśli i przekonań.</w:t>
      </w:r>
    </w:p>
    <w:p w:rsidR="00C1168D" w:rsidRDefault="00C1168D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</w:t>
      </w:r>
      <w:r w:rsid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</w:t>
      </w: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ma prawo </w:t>
      </w:r>
      <w:r w:rsidR="003469A7"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ochrony przed przemocą, uzależnieniami i innymi przejawami patologii społecznej.</w:t>
      </w:r>
    </w:p>
    <w:p w:rsidR="003469A7" w:rsidRDefault="003469A7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prawo korzystania z pomieszczeń i urządzeń, sprzętu i środków dydaktycznych DWD</w:t>
      </w:r>
      <w:r w:rsid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6A3F1D" w:rsidRDefault="006A3F1D" w:rsidP="006F60D5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</w:p>
    <w:p w:rsidR="006F60D5" w:rsidRPr="006A3F1D" w:rsidRDefault="006F60D5" w:rsidP="006A3F1D">
      <w:pPr>
        <w:widowControl w:val="0"/>
        <w:tabs>
          <w:tab w:val="left" w:pos="0"/>
        </w:tabs>
        <w:suppressAutoHyphens/>
        <w:spacing w:line="240" w:lineRule="auto"/>
        <w:ind w:left="360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6A3F1D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Obowiązki wychowanka</w:t>
      </w:r>
    </w:p>
    <w:p w:rsidR="002B5AC0" w:rsidRDefault="002B5AC0" w:rsidP="006A3F1D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obowiązek uczestniczenia w realizacji programu turnusu</w:t>
      </w:r>
      <w:r w:rsidR="002527BD"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jeżeli nie ma istotnych 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powodów</w:t>
      </w:r>
      <w:r w:rsidR="002527BD"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do nieobecności na zajęciach</w:t>
      </w:r>
      <w:r w:rsidRPr="006F60D5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2527BD" w:rsidRDefault="002527BD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obowiązek dbania o zdrowie, życie i bezpieczeństwo własne i współmieszkańców DWD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3469A7" w:rsidRDefault="002B5AC0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Wychowanek </w:t>
      </w:r>
      <w:r w:rsidR="003469A7"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ma obowiązek kulturalnego zachowania w odniesieniu do kolegów, wychowawców</w:t>
      </w:r>
      <w:r w:rsid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                      </w:t>
      </w:r>
      <w:r w:rsidR="003469A7"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i innych  pracowników DWD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A9747A" w:rsidRDefault="002B5AC0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Wychowanek ma obowiązek dbania o </w:t>
      </w:r>
      <w:r w:rsidR="00A9747A">
        <w:rPr>
          <w:rFonts w:ascii="Cambria" w:eastAsia="Times New Roman" w:hAnsi="Cambria" w:cstheme="minorHAnsi"/>
          <w:bCs/>
          <w:sz w:val="24"/>
          <w:szCs w:val="24"/>
          <w:lang w:eastAsia="pl-PL"/>
        </w:rPr>
        <w:t>mienie DWD</w:t>
      </w: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, ład i porządek w DWD oraz uczestniczenia </w:t>
      </w:r>
      <w:r w:rsid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                    </w:t>
      </w: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 pracach porzą</w:t>
      </w:r>
      <w:r w:rsidR="00A9747A">
        <w:rPr>
          <w:rFonts w:ascii="Cambria" w:eastAsia="Times New Roman" w:hAnsi="Cambria" w:cstheme="minorHAnsi"/>
          <w:bCs/>
          <w:sz w:val="24"/>
          <w:szCs w:val="24"/>
          <w:lang w:eastAsia="pl-PL"/>
        </w:rPr>
        <w:t>dkowych i wyznaczonych dyżurach.</w:t>
      </w:r>
    </w:p>
    <w:p w:rsidR="002B5AC0" w:rsidRDefault="00A9747A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obowiązek pokrycia kosztów naprawy wyrządzonej szkody w mieniu DWD.</w:t>
      </w:r>
    </w:p>
    <w:p w:rsidR="005A0A39" w:rsidRDefault="005A0A39" w:rsidP="005A0A39">
      <w:pPr>
        <w:pStyle w:val="Akapitzlist"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</w:p>
    <w:p w:rsidR="005A0A39" w:rsidRDefault="005A0A39" w:rsidP="006A3F1D">
      <w:pPr>
        <w:pStyle w:val="Akapitzlist"/>
        <w:widowControl w:val="0"/>
        <w:tabs>
          <w:tab w:val="left" w:pos="0"/>
        </w:tabs>
        <w:suppressAutoHyphens/>
        <w:spacing w:before="240" w:line="24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6A3F1D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Zakazy obowiązujące wychowanka</w:t>
      </w:r>
    </w:p>
    <w:p w:rsidR="006A3F1D" w:rsidRPr="006A3F1D" w:rsidRDefault="006A3F1D" w:rsidP="006A3F1D">
      <w:pPr>
        <w:pStyle w:val="Akapitzlist"/>
        <w:widowControl w:val="0"/>
        <w:tabs>
          <w:tab w:val="left" w:pos="0"/>
        </w:tabs>
        <w:suppressAutoHyphens/>
        <w:spacing w:before="240" w:line="24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</w:p>
    <w:p w:rsidR="00FE4212" w:rsidRDefault="00FE4212" w:rsidP="006A3F1D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zakaz palenia papierosów, picia alkoholu, używania środków odurzających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2B5AC0" w:rsidRDefault="00596285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zakaz opuszczania terenu DWD bez opieki wychowawcy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lub rodzica/opiekuna prawnego. </w:t>
      </w:r>
    </w:p>
    <w:p w:rsidR="00596285" w:rsidRDefault="00596285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Wychowanek ma zakaz nagrywania i fotografowania </w:t>
      </w:r>
      <w:r w:rsidR="009C448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innych wychowanków, </w:t>
      </w: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wychowawców</w:t>
      </w:r>
      <w:r w:rsidR="009C4481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i 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pracowników bez ich zgody.</w:t>
      </w:r>
    </w:p>
    <w:p w:rsidR="00596285" w:rsidRDefault="00596285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Wychowanek ma zakaz korzystania z telefonów i innych urządzeń elektronicznych </w:t>
      </w:r>
      <w:r w:rsidR="00682185"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podczas zajęć </w:t>
      </w:r>
      <w:r w:rsidR="00682185"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lastRenderedPageBreak/>
        <w:t xml:space="preserve">edukacyjnych. </w:t>
      </w:r>
    </w:p>
    <w:p w:rsidR="00323D63" w:rsidRDefault="00323D63" w:rsidP="00D25419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zakaz używania w pokojach własnych urządzeń grzewczych</w:t>
      </w:r>
      <w:r w:rsidR="00FE4212"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oraz</w:t>
      </w: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 pozostawiania bez nadzoru włączonych urządzeń elektrycznych</w:t>
      </w:r>
      <w:r w:rsid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.</w:t>
      </w:r>
    </w:p>
    <w:p w:rsidR="00596285" w:rsidRPr="005A0A39" w:rsidRDefault="00323D63" w:rsidP="00D25419">
      <w:pPr>
        <w:pStyle w:val="Akapitzlist"/>
        <w:widowControl w:val="0"/>
        <w:numPr>
          <w:ilvl w:val="0"/>
          <w:numId w:val="27"/>
        </w:numPr>
        <w:tabs>
          <w:tab w:val="left" w:pos="0"/>
          <w:tab w:val="num" w:pos="72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5A0A39">
        <w:rPr>
          <w:rFonts w:ascii="Cambria" w:eastAsia="Times New Roman" w:hAnsi="Cambria" w:cstheme="minorHAnsi"/>
          <w:bCs/>
          <w:sz w:val="24"/>
          <w:szCs w:val="24"/>
          <w:lang w:eastAsia="pl-PL"/>
        </w:rPr>
        <w:t>Wychowanek ma zakaz używania sprzętu, urządzeń i środków dydaktycznych niezgodnie z ich przeznaczeniem.</w:t>
      </w:r>
    </w:p>
    <w:p w:rsidR="00596285" w:rsidRPr="006A3F1D" w:rsidRDefault="00FE4212" w:rsidP="006A3F1D">
      <w:pPr>
        <w:widowControl w:val="0"/>
        <w:tabs>
          <w:tab w:val="left" w:pos="0"/>
        </w:tabs>
        <w:suppressAutoHyphens/>
        <w:spacing w:before="240" w:after="0" w:line="240" w:lineRule="auto"/>
        <w:ind w:left="360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6A3F1D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Nagrody i kary</w:t>
      </w:r>
    </w:p>
    <w:p w:rsidR="00CD6BCE" w:rsidRPr="00A87FF1" w:rsidRDefault="00CD6BCE" w:rsidP="006A3F1D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before="240"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Wychowankowie Domu </w:t>
      </w:r>
      <w:r w:rsidRPr="00CD6BCE">
        <w:rPr>
          <w:rFonts w:ascii="Cambria" w:eastAsia="Times New Roman" w:hAnsi="Cambria" w:cstheme="minorHAnsi"/>
          <w:bCs/>
          <w:sz w:val="24"/>
          <w:szCs w:val="24"/>
          <w:lang w:eastAsia="pl-PL"/>
        </w:rPr>
        <w:t>Wczasów Dziecięcych</w:t>
      </w: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mogą być nagradzani lub karani, z uwzględnieniem zasady, że kary nie mogą naruszać nietykalności i godności osobistej wychowanka.</w:t>
      </w:r>
    </w:p>
    <w:p w:rsidR="005A0A39" w:rsidRDefault="00CD6BCE" w:rsidP="00D25419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Czyny i postawy wychowanków wyróżniających się korzystnie są nagradzane:</w:t>
      </w:r>
      <w:r w:rsidR="005A0A39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FE4212" w:rsidRPr="005A0A39" w:rsidRDefault="00CD6BCE" w:rsidP="00D25419">
      <w:pPr>
        <w:widowControl w:val="0"/>
        <w:numPr>
          <w:ilvl w:val="1"/>
          <w:numId w:val="28"/>
        </w:numPr>
        <w:tabs>
          <w:tab w:val="left" w:pos="284"/>
          <w:tab w:val="num" w:pos="144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pochwałą wychowawcy grupy lub klasy</w:t>
      </w:r>
      <w:r w:rsidR="00FE4212" w:rsidRPr="005A0A39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,</w:t>
      </w:r>
    </w:p>
    <w:p w:rsidR="005A0A39" w:rsidRDefault="00CD6BCE" w:rsidP="00D25419">
      <w:pPr>
        <w:widowControl w:val="0"/>
        <w:numPr>
          <w:ilvl w:val="1"/>
          <w:numId w:val="28"/>
        </w:numPr>
        <w:tabs>
          <w:tab w:val="left" w:pos="-993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listem pochwalnym</w:t>
      </w:r>
      <w:r w:rsidR="00FE4212" w:rsidRPr="00A87FF1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, </w:t>
      </w: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dyplomem uznania</w:t>
      </w:r>
      <w:r w:rsidR="00FE4212" w:rsidRPr="00A87FF1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, </w:t>
      </w:r>
    </w:p>
    <w:p w:rsidR="00CD6BCE" w:rsidRPr="00CD6BCE" w:rsidRDefault="00CD6BCE" w:rsidP="00D25419">
      <w:pPr>
        <w:widowControl w:val="0"/>
        <w:numPr>
          <w:ilvl w:val="1"/>
          <w:numId w:val="28"/>
        </w:numPr>
        <w:tabs>
          <w:tab w:val="left" w:pos="-993"/>
          <w:tab w:val="num" w:pos="709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nagrodą rzeczową.</w:t>
      </w:r>
    </w:p>
    <w:p w:rsidR="00CD6BCE" w:rsidRPr="00CD6BCE" w:rsidRDefault="00CD6BCE" w:rsidP="00D25419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Za nieprzestrzeganie regulamin</w:t>
      </w:r>
      <w:r w:rsidR="00532A0F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u</w:t>
      </w: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oraz naruszanie zasad współżycia, wychowanek może być ukarany:</w:t>
      </w:r>
    </w:p>
    <w:p w:rsidR="00CD6BCE" w:rsidRPr="006A3F1D" w:rsidRDefault="00FE4212" w:rsidP="006A3F1D">
      <w:pPr>
        <w:pStyle w:val="Akapitzlist"/>
        <w:widowControl w:val="0"/>
        <w:numPr>
          <w:ilvl w:val="1"/>
          <w:numId w:val="27"/>
        </w:numPr>
        <w:tabs>
          <w:tab w:val="left" w:pos="-993"/>
          <w:tab w:val="left" w:pos="-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pl-PL"/>
        </w:rPr>
      </w:pPr>
      <w:r w:rsidRPr="006A3F1D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upomnieniem wychowawcy, </w:t>
      </w:r>
      <w:r w:rsidR="00CD6BCE" w:rsidRPr="006A3F1D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upomnieniem lub naganą dyrektora </w:t>
      </w:r>
      <w:r w:rsidRPr="006A3F1D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DWD</w:t>
      </w:r>
    </w:p>
    <w:p w:rsidR="00CD6BCE" w:rsidRPr="006A3F1D" w:rsidRDefault="00CD6BCE" w:rsidP="006A3F1D">
      <w:pPr>
        <w:pStyle w:val="Akapitzlist"/>
        <w:widowControl w:val="0"/>
        <w:numPr>
          <w:ilvl w:val="1"/>
          <w:numId w:val="27"/>
        </w:numPr>
        <w:tabs>
          <w:tab w:val="left" w:pos="-993"/>
          <w:tab w:val="left" w:pos="-284"/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ustnym lub pisemnym zawiadomieniem rodziców </w:t>
      </w:r>
      <w:r w:rsidR="00FE4212" w:rsidRP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 xml:space="preserve">i szkoły </w:t>
      </w:r>
      <w:r w:rsidRPr="006A3F1D">
        <w:rPr>
          <w:rFonts w:ascii="Cambria" w:eastAsia="Times New Roman" w:hAnsi="Cambria" w:cstheme="minorHAnsi"/>
          <w:bCs/>
          <w:sz w:val="24"/>
          <w:szCs w:val="24"/>
          <w:lang w:eastAsia="pl-PL"/>
        </w:rPr>
        <w:t>o nagannym</w:t>
      </w:r>
      <w:r w:rsidRPr="006A3F1D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zachowaniu</w:t>
      </w:r>
      <w:r w:rsidR="00FE4212" w:rsidRPr="006A3F1D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>,</w:t>
      </w:r>
    </w:p>
    <w:p w:rsidR="00CD6BCE" w:rsidRPr="00CD6BCE" w:rsidRDefault="00FE4212" w:rsidP="006A3F1D">
      <w:pPr>
        <w:widowControl w:val="0"/>
        <w:numPr>
          <w:ilvl w:val="1"/>
          <w:numId w:val="27"/>
        </w:numPr>
        <w:tabs>
          <w:tab w:val="left" w:pos="-993"/>
          <w:tab w:val="left" w:pos="-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A87FF1">
        <w:rPr>
          <w:rFonts w:ascii="Cambria" w:eastAsia="Times New Roman" w:hAnsi="Cambria" w:cstheme="minorHAnsi"/>
          <w:sz w:val="24"/>
          <w:szCs w:val="24"/>
          <w:lang w:eastAsia="pl-PL"/>
        </w:rPr>
        <w:t>u</w:t>
      </w:r>
      <w:r w:rsidR="00CD6BCE" w:rsidRPr="00CD6BCE">
        <w:rPr>
          <w:rFonts w:ascii="Cambria" w:eastAsia="Times New Roman" w:hAnsi="Cambria" w:cstheme="minorHAnsi"/>
          <w:sz w:val="24"/>
          <w:szCs w:val="24"/>
          <w:lang w:eastAsia="pl-PL"/>
        </w:rPr>
        <w:t xml:space="preserve">sunięciem z turnusu decyzją dyrektora na podstawie uchwały Rady Pedagogicznej - </w:t>
      </w:r>
      <w:r w:rsidR="00CD6BCE" w:rsidRPr="00CD6BCE">
        <w:rPr>
          <w:rFonts w:ascii="Cambria" w:eastAsia="Times New Roman" w:hAnsi="Cambria" w:cstheme="minorHAnsi"/>
          <w:sz w:val="24"/>
          <w:szCs w:val="24"/>
          <w:lang w:eastAsia="pl-PL"/>
        </w:rPr>
        <w:br/>
        <w:t xml:space="preserve">za szczególnie rażące naruszenie regulaminów i zasad współżycia, szkodliwy wpływ </w:t>
      </w:r>
      <w:r w:rsidR="00CD6BCE" w:rsidRPr="00CD6BCE">
        <w:rPr>
          <w:rFonts w:ascii="Cambria" w:eastAsia="Times New Roman" w:hAnsi="Cambria" w:cstheme="minorHAnsi"/>
          <w:sz w:val="24"/>
          <w:szCs w:val="24"/>
          <w:lang w:eastAsia="pl-PL"/>
        </w:rPr>
        <w:br/>
        <w:t>na otoczenie.</w:t>
      </w:r>
    </w:p>
    <w:p w:rsidR="00CD6BCE" w:rsidRPr="00A87FF1" w:rsidRDefault="00CD6BCE" w:rsidP="00D25419">
      <w:pPr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CD6BCE"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  <w:t xml:space="preserve"> Wychowanek ma prawo osobiście i za pośrednictwem rodziców odwołania się od kary w ciągu trzech dni na piśmie, jeżeli jego zdaniem lub zdaniem jego rodziców kara jest nieuzasadniona</w:t>
      </w:r>
    </w:p>
    <w:p w:rsidR="00CD6BCE" w:rsidRPr="006A3F1D" w:rsidRDefault="00CD6BCE" w:rsidP="00D25419">
      <w:pPr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 xml:space="preserve">Dyrektor </w:t>
      </w:r>
      <w:r w:rsidR="00FE4212" w:rsidRPr="00A87FF1">
        <w:rPr>
          <w:rFonts w:ascii="Cambria" w:eastAsia="Lucida Sans Unicode" w:hAnsi="Cambria" w:cstheme="minorHAnsi"/>
          <w:bCs/>
          <w:sz w:val="24"/>
          <w:szCs w:val="24"/>
          <w:lang w:eastAsia="pl-PL"/>
        </w:rPr>
        <w:t>DWD</w:t>
      </w:r>
      <w:r w:rsidRPr="00A87FF1">
        <w:rPr>
          <w:rFonts w:ascii="Cambria" w:eastAsia="Lucida Sans Unicode" w:hAnsi="Cambria" w:cstheme="minorHAnsi"/>
          <w:bCs/>
          <w:color w:val="000000"/>
          <w:sz w:val="24"/>
          <w:szCs w:val="24"/>
          <w:lang w:eastAsia="pl-PL"/>
        </w:rPr>
        <w:t xml:space="preserve"> może odstąpić od nałożenia lub wykonania kary </w:t>
      </w:r>
      <w:r w:rsidRPr="00A87FF1">
        <w:rPr>
          <w:rFonts w:ascii="Cambria" w:eastAsia="Lucida Sans Unicode" w:hAnsi="Cambria" w:cstheme="minorHAnsi"/>
          <w:bCs/>
          <w:color w:val="000000"/>
          <w:sz w:val="24"/>
          <w:szCs w:val="24"/>
          <w:lang w:eastAsia="pl-PL"/>
        </w:rPr>
        <w:br/>
        <w:t>w przypadku poręczenia samorządu wychowanków lub nauczyciela macierzystej</w:t>
      </w:r>
      <w:r w:rsidR="00FE4212" w:rsidRPr="00A87FF1">
        <w:rPr>
          <w:rFonts w:ascii="Cambria" w:eastAsia="Lucida Sans Unicode" w:hAnsi="Cambria" w:cstheme="minorHAnsi"/>
          <w:bCs/>
          <w:color w:val="000000"/>
          <w:sz w:val="24"/>
          <w:szCs w:val="24"/>
          <w:lang w:eastAsia="pl-PL"/>
        </w:rPr>
        <w:t xml:space="preserve"> szkoły</w:t>
      </w:r>
      <w:r w:rsidR="00E838F2" w:rsidRPr="00A87FF1">
        <w:rPr>
          <w:rFonts w:ascii="Cambria" w:eastAsia="Lucida Sans Unicode" w:hAnsi="Cambria" w:cstheme="minorHAnsi"/>
          <w:bCs/>
          <w:color w:val="000000"/>
          <w:sz w:val="24"/>
          <w:szCs w:val="24"/>
          <w:lang w:eastAsia="pl-PL"/>
        </w:rPr>
        <w:t>.</w:t>
      </w:r>
    </w:p>
    <w:p w:rsidR="00E7002A" w:rsidRDefault="00E7002A" w:rsidP="00E7002A">
      <w:pPr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center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</w:p>
    <w:p w:rsidR="00E7002A" w:rsidRDefault="00E7002A" w:rsidP="00E7002A">
      <w:pPr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6A3F1D">
        <w:rPr>
          <w:rFonts w:ascii="Cambria" w:hAnsi="Cambria" w:cstheme="minorHAnsi"/>
          <w:b/>
          <w:sz w:val="24"/>
          <w:szCs w:val="24"/>
        </w:rPr>
        <w:t>Organizacja dnia</w:t>
      </w:r>
    </w:p>
    <w:p w:rsidR="00E7002A" w:rsidRPr="00A87FF1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Doba </w:t>
      </w:r>
      <w:r w:rsidR="009C4481">
        <w:rPr>
          <w:rFonts w:ascii="Cambria" w:hAnsi="Cambria" w:cstheme="minorHAnsi"/>
          <w:sz w:val="24"/>
          <w:szCs w:val="24"/>
        </w:rPr>
        <w:t>noclegowa</w:t>
      </w:r>
      <w:r w:rsidRPr="00A87FF1">
        <w:rPr>
          <w:rFonts w:ascii="Cambria" w:hAnsi="Cambria" w:cstheme="minorHAnsi"/>
          <w:sz w:val="24"/>
          <w:szCs w:val="24"/>
        </w:rPr>
        <w:t xml:space="preserve"> w DWD trwa od 13:00 w dniu przyjazdu do 10:00 w dniu wykwaterowania. </w:t>
      </w:r>
    </w:p>
    <w:p w:rsidR="00E7002A" w:rsidRPr="00453229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453229">
        <w:rPr>
          <w:rFonts w:ascii="Cambria" w:hAnsi="Cambria" w:cstheme="minorHAnsi"/>
          <w:sz w:val="24"/>
          <w:szCs w:val="24"/>
        </w:rPr>
        <w:t>Po uzgodnieniu z dyrektorem DWD możliwe jest przesunięcie godziny wykwaterowania.</w:t>
      </w:r>
    </w:p>
    <w:p w:rsidR="00E7002A" w:rsidRPr="00A87FF1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>Cisza nocna trwa od godziny 22:00 do 6:00</w:t>
      </w:r>
      <w:r>
        <w:rPr>
          <w:rFonts w:ascii="Cambria" w:hAnsi="Cambria" w:cstheme="minorHAnsi"/>
          <w:sz w:val="24"/>
          <w:szCs w:val="24"/>
        </w:rPr>
        <w:t>.</w:t>
      </w:r>
    </w:p>
    <w:p w:rsidR="00E7002A" w:rsidRPr="00A87FF1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Plan dnia </w:t>
      </w:r>
      <w:r w:rsidRPr="00A87FF1">
        <w:rPr>
          <w:rFonts w:ascii="Cambria" w:hAnsi="Cambria" w:cstheme="minorHAnsi"/>
          <w:sz w:val="24"/>
          <w:szCs w:val="24"/>
        </w:rPr>
        <w:t xml:space="preserve">jest realizowany wg </w:t>
      </w:r>
      <w:r>
        <w:rPr>
          <w:rFonts w:ascii="Cambria" w:hAnsi="Cambria" w:cstheme="minorHAnsi"/>
          <w:sz w:val="24"/>
          <w:szCs w:val="24"/>
        </w:rPr>
        <w:t>uzgodnionego z nauczycielem/organizatorem</w:t>
      </w:r>
      <w:r w:rsidRPr="00A87FF1">
        <w:rPr>
          <w:rFonts w:ascii="Cambria" w:hAnsi="Cambria" w:cstheme="minorHAnsi"/>
          <w:sz w:val="24"/>
          <w:szCs w:val="24"/>
        </w:rPr>
        <w:t xml:space="preserve"> planu turnusowego</w:t>
      </w:r>
      <w:r>
        <w:rPr>
          <w:rFonts w:ascii="Cambria" w:hAnsi="Cambria" w:cstheme="minorHAnsi"/>
          <w:sz w:val="24"/>
          <w:szCs w:val="24"/>
        </w:rPr>
        <w:t>, wywieszonego na tablicy informacyjnej</w:t>
      </w:r>
      <w:r w:rsidRPr="00A87FF1">
        <w:rPr>
          <w:rFonts w:ascii="Cambria" w:hAnsi="Cambria" w:cstheme="minorHAnsi"/>
          <w:sz w:val="24"/>
          <w:szCs w:val="24"/>
        </w:rPr>
        <w:t xml:space="preserve">. </w:t>
      </w:r>
    </w:p>
    <w:p w:rsidR="00E7002A" w:rsidRPr="00A87FF1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Plan turnusu </w:t>
      </w:r>
      <w:r>
        <w:rPr>
          <w:rFonts w:ascii="Cambria" w:hAnsi="Cambria" w:cstheme="minorHAnsi"/>
          <w:sz w:val="24"/>
          <w:szCs w:val="24"/>
        </w:rPr>
        <w:t>i dnia może ulec bieżącej zmianie z ważnych powodów (np. pogorszenie pogody).</w:t>
      </w:r>
    </w:p>
    <w:p w:rsidR="00E7002A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 w:rsidRPr="00A87FF1">
        <w:rPr>
          <w:rFonts w:ascii="Cambria" w:hAnsi="Cambria" w:cstheme="minorHAnsi"/>
          <w:sz w:val="24"/>
          <w:szCs w:val="24"/>
        </w:rPr>
        <w:t xml:space="preserve">Śniadanie jest wydawane o godzinie </w:t>
      </w:r>
      <w:r>
        <w:rPr>
          <w:rFonts w:ascii="Cambria" w:hAnsi="Cambria" w:cstheme="minorHAnsi"/>
          <w:sz w:val="24"/>
          <w:szCs w:val="24"/>
        </w:rPr>
        <w:t xml:space="preserve">8:00. </w:t>
      </w:r>
      <w:r w:rsidRPr="00A87FF1">
        <w:rPr>
          <w:rFonts w:ascii="Cambria" w:hAnsi="Cambria" w:cstheme="minorHAnsi"/>
          <w:sz w:val="24"/>
          <w:szCs w:val="24"/>
        </w:rPr>
        <w:t>Pozostałe posiłki są organizowane wg planu dnia aktualnie realizowanego.</w:t>
      </w:r>
    </w:p>
    <w:p w:rsidR="00E7002A" w:rsidRPr="00E7002A" w:rsidRDefault="00E7002A" w:rsidP="00E7002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Przy realizacji zajęć terenowych i wycieczek ustala się zbiórkę grupy przed budynkiem 15 minut przed planowanym wyjściem w celu sprawdzenia przygotowania grupy do zajęć.</w:t>
      </w:r>
    </w:p>
    <w:p w:rsidR="00E838F2" w:rsidRDefault="00E838F2" w:rsidP="00A87FF1">
      <w:pPr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DD35EB" w:rsidRPr="00AF4B00" w:rsidRDefault="00DD35EB" w:rsidP="00AF4B00">
      <w:pPr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AF4B00">
        <w:rPr>
          <w:rFonts w:ascii="Cambria" w:hAnsi="Cambria" w:cstheme="minorHAnsi"/>
          <w:b/>
          <w:sz w:val="24"/>
          <w:szCs w:val="24"/>
        </w:rPr>
        <w:t>BHP</w:t>
      </w:r>
    </w:p>
    <w:p w:rsidR="00AF4B00" w:rsidRDefault="00AF4B00" w:rsidP="00A87FF1">
      <w:pPr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3B5457" w:rsidRDefault="003B5457" w:rsidP="007942B4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W budynku DWD obowiązuje spokojne poruszanie się bez biegania.</w:t>
      </w:r>
    </w:p>
    <w:p w:rsidR="001B27D1" w:rsidRDefault="001B27D1" w:rsidP="007942B4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Zajęcia odbywają się zawsze pod opieką nauczyciela/</w:t>
      </w:r>
      <w:r w:rsidR="00D3122D">
        <w:rPr>
          <w:rFonts w:ascii="Cambria" w:hAnsi="Cambria" w:cstheme="minorHAnsi"/>
          <w:sz w:val="24"/>
          <w:szCs w:val="24"/>
        </w:rPr>
        <w:t xml:space="preserve">wychowawcy. </w:t>
      </w:r>
    </w:p>
    <w:p w:rsidR="00D3122D" w:rsidRDefault="00D3122D" w:rsidP="007942B4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Przed rozpoczęciem zajęć </w:t>
      </w:r>
      <w:r w:rsidR="00C23D99">
        <w:rPr>
          <w:rFonts w:ascii="Cambria" w:hAnsi="Cambria" w:cstheme="minorHAnsi"/>
          <w:sz w:val="24"/>
          <w:szCs w:val="24"/>
        </w:rPr>
        <w:t xml:space="preserve">plastycznych, technicznych, terenowych i wycieczek górskich i autokarowych </w:t>
      </w:r>
      <w:r w:rsidR="003360A9">
        <w:rPr>
          <w:rFonts w:ascii="Cambria" w:hAnsi="Cambria" w:cstheme="minorHAnsi"/>
          <w:sz w:val="24"/>
          <w:szCs w:val="24"/>
        </w:rPr>
        <w:t xml:space="preserve">prowadzący zajęcia zapoznaje </w:t>
      </w:r>
      <w:r>
        <w:rPr>
          <w:rFonts w:ascii="Cambria" w:hAnsi="Cambria" w:cstheme="minorHAnsi"/>
          <w:sz w:val="24"/>
          <w:szCs w:val="24"/>
        </w:rPr>
        <w:t>wychowank</w:t>
      </w:r>
      <w:r w:rsidR="003360A9">
        <w:rPr>
          <w:rFonts w:ascii="Cambria" w:hAnsi="Cambria" w:cstheme="minorHAnsi"/>
          <w:sz w:val="24"/>
          <w:szCs w:val="24"/>
        </w:rPr>
        <w:t>ów</w:t>
      </w:r>
      <w:r>
        <w:rPr>
          <w:rFonts w:ascii="Cambria" w:hAnsi="Cambria" w:cstheme="minorHAnsi"/>
          <w:sz w:val="24"/>
          <w:szCs w:val="24"/>
        </w:rPr>
        <w:t xml:space="preserve"> z zasadami bezpiecznego </w:t>
      </w:r>
      <w:r w:rsidR="003360A9">
        <w:rPr>
          <w:rFonts w:ascii="Cambria" w:hAnsi="Cambria" w:cstheme="minorHAnsi"/>
          <w:sz w:val="24"/>
          <w:szCs w:val="24"/>
        </w:rPr>
        <w:t>przebiegu zajęć.</w:t>
      </w:r>
    </w:p>
    <w:p w:rsidR="007942B4" w:rsidRDefault="007942B4" w:rsidP="007942B4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Wychowanek, który zauważy okoliczności mogące zagrażać zdrowiu i życiu niezwłocznie informuje </w:t>
      </w:r>
      <w:r w:rsidR="00F96CD1">
        <w:rPr>
          <w:rFonts w:ascii="Cambria" w:hAnsi="Cambria" w:cstheme="minorHAnsi"/>
          <w:sz w:val="24"/>
          <w:szCs w:val="24"/>
        </w:rPr>
        <w:t xml:space="preserve">                 </w:t>
      </w:r>
      <w:r>
        <w:rPr>
          <w:rFonts w:ascii="Cambria" w:hAnsi="Cambria" w:cstheme="minorHAnsi"/>
          <w:sz w:val="24"/>
          <w:szCs w:val="24"/>
        </w:rPr>
        <w:t>o tym  nauczyciela, opiekuna, wychowawcę DWD.</w:t>
      </w:r>
    </w:p>
    <w:p w:rsidR="007942B4" w:rsidRDefault="007942B4" w:rsidP="007942B4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942B4">
        <w:rPr>
          <w:rFonts w:ascii="Cambria" w:hAnsi="Cambria" w:cstheme="minorHAnsi"/>
          <w:sz w:val="24"/>
          <w:szCs w:val="24"/>
        </w:rPr>
        <w:t xml:space="preserve">Wychowanek który jest świadkiem, bądź uczestnikiem wypadku </w:t>
      </w:r>
      <w:r>
        <w:rPr>
          <w:rFonts w:ascii="Cambria" w:hAnsi="Cambria" w:cstheme="minorHAnsi"/>
          <w:sz w:val="24"/>
          <w:szCs w:val="24"/>
        </w:rPr>
        <w:t xml:space="preserve">niezwłocznie informuje o tym  nauczyciela, opiekuna, wychowawcę DWD. </w:t>
      </w:r>
    </w:p>
    <w:p w:rsidR="00E02AEF" w:rsidRPr="00E02AEF" w:rsidRDefault="00F96CD1" w:rsidP="00E02AEF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Nauczyciel, opiekun grupy, pracownik DWD</w:t>
      </w:r>
      <w:r w:rsidR="003B5457">
        <w:rPr>
          <w:rFonts w:ascii="Cambria" w:hAnsi="Cambria" w:cstheme="minorHAnsi"/>
          <w:sz w:val="24"/>
          <w:szCs w:val="24"/>
        </w:rPr>
        <w:t>,</w:t>
      </w:r>
      <w:r>
        <w:rPr>
          <w:rFonts w:ascii="Cambria" w:hAnsi="Cambria" w:cstheme="minorHAnsi"/>
          <w:sz w:val="24"/>
          <w:szCs w:val="24"/>
        </w:rPr>
        <w:t xml:space="preserve"> który </w:t>
      </w:r>
      <w:r w:rsidR="003B5457">
        <w:rPr>
          <w:rFonts w:ascii="Cambria" w:hAnsi="Cambria" w:cstheme="minorHAnsi"/>
          <w:sz w:val="24"/>
          <w:szCs w:val="24"/>
        </w:rPr>
        <w:t>otrzymał</w:t>
      </w:r>
      <w:r>
        <w:rPr>
          <w:rFonts w:ascii="Cambria" w:hAnsi="Cambria" w:cstheme="minorHAnsi"/>
          <w:sz w:val="24"/>
          <w:szCs w:val="24"/>
        </w:rPr>
        <w:t xml:space="preserve"> wiadomość o wypadku niezwłocznie zapewnia poszkodowanemu opiekę a w szczególności sprowadza fachową pomoc medyczną i w miarę możliwości udziela pierwszej pomocy.</w:t>
      </w:r>
      <w:r w:rsidR="00E02AEF" w:rsidRPr="00E02AEF">
        <w:rPr>
          <w:rFonts w:ascii="Cambria" w:hAnsi="Cambria" w:cstheme="minorHAnsi"/>
          <w:sz w:val="24"/>
          <w:szCs w:val="24"/>
        </w:rPr>
        <w:t xml:space="preserve"> </w:t>
      </w:r>
    </w:p>
    <w:p w:rsidR="00F67348" w:rsidRPr="00A87FF1" w:rsidRDefault="00F67348" w:rsidP="00F67348">
      <w:pPr>
        <w:pStyle w:val="Akapitzlist"/>
        <w:widowControl w:val="0"/>
        <w:numPr>
          <w:ilvl w:val="0"/>
          <w:numId w:val="27"/>
        </w:numPr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  <w:r w:rsidRPr="00A87FF1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 razie pożaru, lub innej sytuacji wymagającej nagłego opuszczenia budynku miejsce zbiórki wyznaczone jest na boisku do siatkówki na zewnątrz obiektu. </w:t>
      </w:r>
    </w:p>
    <w:p w:rsidR="00A87FF1" w:rsidRPr="00A87FF1" w:rsidRDefault="00A87FF1" w:rsidP="004A372D">
      <w:pPr>
        <w:pStyle w:val="Akapitzlist"/>
        <w:widowControl w:val="0"/>
        <w:tabs>
          <w:tab w:val="left" w:pos="-993"/>
          <w:tab w:val="left" w:pos="-284"/>
          <w:tab w:val="left" w:pos="142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Cs/>
          <w:color w:val="000000"/>
          <w:sz w:val="24"/>
          <w:szCs w:val="24"/>
          <w:lang w:eastAsia="pl-PL"/>
        </w:rPr>
      </w:pPr>
    </w:p>
    <w:sectPr w:rsidR="00A87FF1" w:rsidRPr="00A87FF1" w:rsidSect="00532A0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C9"/>
    <w:multiLevelType w:val="hybridMultilevel"/>
    <w:tmpl w:val="32CA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64D"/>
    <w:multiLevelType w:val="hybridMultilevel"/>
    <w:tmpl w:val="9B2C7BF6"/>
    <w:lvl w:ilvl="0" w:tplc="82849A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4D"/>
    <w:multiLevelType w:val="hybridMultilevel"/>
    <w:tmpl w:val="12327852"/>
    <w:lvl w:ilvl="0" w:tplc="CD829BD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0279"/>
    <w:multiLevelType w:val="hybridMultilevel"/>
    <w:tmpl w:val="F976EBE2"/>
    <w:lvl w:ilvl="0" w:tplc="03A2D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261"/>
    <w:multiLevelType w:val="hybridMultilevel"/>
    <w:tmpl w:val="1FF08998"/>
    <w:lvl w:ilvl="0" w:tplc="ED80CBAA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62221"/>
    <w:multiLevelType w:val="hybridMultilevel"/>
    <w:tmpl w:val="18CA79D6"/>
    <w:lvl w:ilvl="0" w:tplc="7EF62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4E404B"/>
    <w:multiLevelType w:val="hybridMultilevel"/>
    <w:tmpl w:val="F304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A2F"/>
    <w:multiLevelType w:val="hybridMultilevel"/>
    <w:tmpl w:val="0B3AED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1B33E9"/>
    <w:multiLevelType w:val="hybridMultilevel"/>
    <w:tmpl w:val="C178AAC2"/>
    <w:lvl w:ilvl="0" w:tplc="4244BF4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Lucida Sans Unicode" w:hAnsi="Calibri" w:cs="Calibri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54A1D"/>
    <w:multiLevelType w:val="hybridMultilevel"/>
    <w:tmpl w:val="51849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24C2D"/>
    <w:multiLevelType w:val="hybridMultilevel"/>
    <w:tmpl w:val="2A2E8B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0327D53"/>
    <w:multiLevelType w:val="hybridMultilevel"/>
    <w:tmpl w:val="D526CC06"/>
    <w:lvl w:ilvl="0" w:tplc="CD82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1522"/>
    <w:multiLevelType w:val="hybridMultilevel"/>
    <w:tmpl w:val="D3367A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184A7F"/>
    <w:multiLevelType w:val="hybridMultilevel"/>
    <w:tmpl w:val="7FA8B67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3028"/>
    <w:multiLevelType w:val="hybridMultilevel"/>
    <w:tmpl w:val="367CC2B0"/>
    <w:lvl w:ilvl="0" w:tplc="2A4C0EE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2A65"/>
    <w:multiLevelType w:val="hybridMultilevel"/>
    <w:tmpl w:val="2D8CCA16"/>
    <w:lvl w:ilvl="0" w:tplc="BFFEF97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569E"/>
    <w:multiLevelType w:val="hybridMultilevel"/>
    <w:tmpl w:val="6A64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48F3"/>
    <w:multiLevelType w:val="hybridMultilevel"/>
    <w:tmpl w:val="18D628C0"/>
    <w:lvl w:ilvl="0" w:tplc="E912DF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F4FBF"/>
    <w:multiLevelType w:val="hybridMultilevel"/>
    <w:tmpl w:val="73D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44361"/>
    <w:multiLevelType w:val="hybridMultilevel"/>
    <w:tmpl w:val="5874F7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81C13"/>
    <w:multiLevelType w:val="hybridMultilevel"/>
    <w:tmpl w:val="C324B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40E70"/>
    <w:multiLevelType w:val="hybridMultilevel"/>
    <w:tmpl w:val="A7A2A01C"/>
    <w:lvl w:ilvl="0" w:tplc="CCCAE53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55112"/>
    <w:multiLevelType w:val="hybridMultilevel"/>
    <w:tmpl w:val="4C90890E"/>
    <w:lvl w:ilvl="0" w:tplc="FAE4A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  <w:szCs w:val="22"/>
      </w:rPr>
    </w:lvl>
    <w:lvl w:ilvl="1" w:tplc="114E412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47003BFC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B9B5BF5"/>
    <w:multiLevelType w:val="hybridMultilevel"/>
    <w:tmpl w:val="67A0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376B"/>
    <w:multiLevelType w:val="multilevel"/>
    <w:tmpl w:val="3F029FE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CF80860"/>
    <w:multiLevelType w:val="hybridMultilevel"/>
    <w:tmpl w:val="6C78D408"/>
    <w:lvl w:ilvl="0" w:tplc="03A2D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10F0"/>
    <w:multiLevelType w:val="hybridMultilevel"/>
    <w:tmpl w:val="E1C0351A"/>
    <w:lvl w:ilvl="0" w:tplc="CD829BD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37798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3"/>
  </w:num>
  <w:num w:numId="10">
    <w:abstractNumId w:val="0"/>
  </w:num>
  <w:num w:numId="11">
    <w:abstractNumId w:val="11"/>
  </w:num>
  <w:num w:numId="12">
    <w:abstractNumId w:val="27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15"/>
  </w:num>
  <w:num w:numId="20">
    <w:abstractNumId w:val="14"/>
  </w:num>
  <w:num w:numId="21">
    <w:abstractNumId w:val="20"/>
  </w:num>
  <w:num w:numId="22">
    <w:abstractNumId w:val="11"/>
  </w:num>
  <w:num w:numId="23">
    <w:abstractNumId w:val="26"/>
  </w:num>
  <w:num w:numId="24">
    <w:abstractNumId w:val="13"/>
  </w:num>
  <w:num w:numId="25">
    <w:abstractNumId w:val="19"/>
  </w:num>
  <w:num w:numId="26">
    <w:abstractNumId w:val="2"/>
  </w:num>
  <w:num w:numId="27">
    <w:abstractNumId w:val="3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C2"/>
    <w:rsid w:val="000559D8"/>
    <w:rsid w:val="00082257"/>
    <w:rsid w:val="001303F1"/>
    <w:rsid w:val="00132E9C"/>
    <w:rsid w:val="00160963"/>
    <w:rsid w:val="001B27D1"/>
    <w:rsid w:val="002527BD"/>
    <w:rsid w:val="00261B94"/>
    <w:rsid w:val="002B5AC0"/>
    <w:rsid w:val="002D1144"/>
    <w:rsid w:val="002D73BE"/>
    <w:rsid w:val="00323D63"/>
    <w:rsid w:val="00332CF7"/>
    <w:rsid w:val="003360A9"/>
    <w:rsid w:val="003469A7"/>
    <w:rsid w:val="003B5457"/>
    <w:rsid w:val="003E725D"/>
    <w:rsid w:val="004375A1"/>
    <w:rsid w:val="0044110E"/>
    <w:rsid w:val="00453229"/>
    <w:rsid w:val="00462761"/>
    <w:rsid w:val="004647A2"/>
    <w:rsid w:val="004A372D"/>
    <w:rsid w:val="004C7CB7"/>
    <w:rsid w:val="004F5996"/>
    <w:rsid w:val="00510BE7"/>
    <w:rsid w:val="00527513"/>
    <w:rsid w:val="00532A0F"/>
    <w:rsid w:val="00571244"/>
    <w:rsid w:val="0057217B"/>
    <w:rsid w:val="00596285"/>
    <w:rsid w:val="005A0A39"/>
    <w:rsid w:val="005C33C9"/>
    <w:rsid w:val="005E7098"/>
    <w:rsid w:val="00673233"/>
    <w:rsid w:val="0067417F"/>
    <w:rsid w:val="00682185"/>
    <w:rsid w:val="006A3F1D"/>
    <w:rsid w:val="006F60D5"/>
    <w:rsid w:val="00726D3D"/>
    <w:rsid w:val="007942B4"/>
    <w:rsid w:val="008065E9"/>
    <w:rsid w:val="00810BE8"/>
    <w:rsid w:val="00885EDF"/>
    <w:rsid w:val="00886C0B"/>
    <w:rsid w:val="0091332C"/>
    <w:rsid w:val="009164ED"/>
    <w:rsid w:val="00991A60"/>
    <w:rsid w:val="009C2466"/>
    <w:rsid w:val="009C4481"/>
    <w:rsid w:val="00A1468F"/>
    <w:rsid w:val="00A3751F"/>
    <w:rsid w:val="00A87FF1"/>
    <w:rsid w:val="00A9747A"/>
    <w:rsid w:val="00AB0AD7"/>
    <w:rsid w:val="00AC336A"/>
    <w:rsid w:val="00AC4C59"/>
    <w:rsid w:val="00AF4B00"/>
    <w:rsid w:val="00AF647F"/>
    <w:rsid w:val="00B0460F"/>
    <w:rsid w:val="00B653E5"/>
    <w:rsid w:val="00BE0C78"/>
    <w:rsid w:val="00BE3BEA"/>
    <w:rsid w:val="00C1168D"/>
    <w:rsid w:val="00C12BC9"/>
    <w:rsid w:val="00C23D99"/>
    <w:rsid w:val="00C97A24"/>
    <w:rsid w:val="00CA75BA"/>
    <w:rsid w:val="00CD6BCE"/>
    <w:rsid w:val="00D25419"/>
    <w:rsid w:val="00D3122D"/>
    <w:rsid w:val="00D656C2"/>
    <w:rsid w:val="00D878B4"/>
    <w:rsid w:val="00DD35EB"/>
    <w:rsid w:val="00E02AEF"/>
    <w:rsid w:val="00E25425"/>
    <w:rsid w:val="00E7002A"/>
    <w:rsid w:val="00E80A64"/>
    <w:rsid w:val="00E838F2"/>
    <w:rsid w:val="00F67348"/>
    <w:rsid w:val="00F96CD1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6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246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D6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f">
    <w:name w:val="paragraf"/>
    <w:basedOn w:val="Normalny"/>
    <w:rsid w:val="00A3751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6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246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D6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f">
    <w:name w:val="paragraf"/>
    <w:basedOn w:val="Normalny"/>
    <w:rsid w:val="00A3751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dcterms:created xsi:type="dcterms:W3CDTF">2020-04-16T21:16:00Z</dcterms:created>
  <dcterms:modified xsi:type="dcterms:W3CDTF">2020-06-29T16:14:00Z</dcterms:modified>
</cp:coreProperties>
</file>