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FE" w:rsidRPr="00EB1D8B" w:rsidRDefault="00EB1D8B" w:rsidP="00EB1D8B">
      <w:pPr>
        <w:jc w:val="center"/>
        <w:rPr>
          <w:b/>
          <w:sz w:val="36"/>
          <w:szCs w:val="36"/>
        </w:rPr>
      </w:pPr>
      <w:r w:rsidRPr="00EB1D8B">
        <w:rPr>
          <w:b/>
          <w:sz w:val="36"/>
          <w:szCs w:val="36"/>
        </w:rPr>
        <w:t>Dom Wczasów Dziecięcych w Rajczy</w:t>
      </w:r>
    </w:p>
    <w:p w:rsidR="00615E8B" w:rsidRDefault="00615E8B" w:rsidP="004F2DB3">
      <w:pPr>
        <w:jc w:val="center"/>
        <w:rPr>
          <w:b/>
        </w:rPr>
      </w:pPr>
    </w:p>
    <w:p w:rsidR="00676A12" w:rsidRDefault="004F2DB3" w:rsidP="004F2DB3">
      <w:pPr>
        <w:jc w:val="center"/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>Wyposażenie wczasowicza</w:t>
      </w:r>
    </w:p>
    <w:p w:rsidR="00EB1D8B" w:rsidRPr="00EB1D8B" w:rsidRDefault="00EB1D8B" w:rsidP="004F2DB3">
      <w:pPr>
        <w:jc w:val="center"/>
        <w:rPr>
          <w:b/>
          <w:sz w:val="28"/>
          <w:szCs w:val="28"/>
        </w:rPr>
      </w:pPr>
    </w:p>
    <w:p w:rsidR="00271C98" w:rsidRDefault="00271C98" w:rsidP="00271C98">
      <w:pPr>
        <w:pStyle w:val="Akapitzlist"/>
        <w:numPr>
          <w:ilvl w:val="0"/>
          <w:numId w:val="1"/>
        </w:numPr>
      </w:pPr>
      <w:r>
        <w:t>W przypadku stałych schorzeń – lekarstwa (w tym na chorobę lokomocyjną)</w:t>
      </w:r>
      <w:r w:rsidR="00A8703A">
        <w:t>.</w:t>
      </w:r>
    </w:p>
    <w:p w:rsidR="00271C98" w:rsidRDefault="00271C98" w:rsidP="00271C98">
      <w:pPr>
        <w:pStyle w:val="Akapitzlist"/>
        <w:numPr>
          <w:ilvl w:val="0"/>
          <w:numId w:val="1"/>
        </w:numPr>
      </w:pPr>
      <w:r>
        <w:t>Przybory toaletowe</w:t>
      </w:r>
      <w:r w:rsidR="00A8703A">
        <w:t>.</w:t>
      </w:r>
    </w:p>
    <w:p w:rsidR="00271C98" w:rsidRDefault="00271C98" w:rsidP="00271C98">
      <w:pPr>
        <w:pStyle w:val="Akapitzlist"/>
        <w:numPr>
          <w:ilvl w:val="0"/>
          <w:numId w:val="1"/>
        </w:numPr>
      </w:pPr>
      <w:r>
        <w:t>Ręczniki (</w:t>
      </w:r>
      <w:r w:rsidR="001212BB">
        <w:t>d</w:t>
      </w:r>
      <w:r>
        <w:t>uży kąpielowy i mały podręczny)</w:t>
      </w:r>
      <w:r w:rsidR="00A8703A">
        <w:t>.</w:t>
      </w:r>
    </w:p>
    <w:p w:rsidR="00271C98" w:rsidRDefault="00271C98" w:rsidP="00271C98">
      <w:pPr>
        <w:pStyle w:val="Akapitzlist"/>
        <w:numPr>
          <w:ilvl w:val="0"/>
          <w:numId w:val="1"/>
        </w:numPr>
      </w:pPr>
      <w:r>
        <w:t>Piżama</w:t>
      </w:r>
      <w:r w:rsidR="00A8703A">
        <w:t>.</w:t>
      </w:r>
    </w:p>
    <w:p w:rsidR="00271C98" w:rsidRDefault="00271C98" w:rsidP="00271C98">
      <w:pPr>
        <w:pStyle w:val="Akapitzlist"/>
        <w:numPr>
          <w:ilvl w:val="0"/>
          <w:numId w:val="1"/>
        </w:numPr>
      </w:pPr>
      <w:r>
        <w:t>Obuwie zamienne (pantofle, klapki pod prysznic)</w:t>
      </w:r>
      <w:r w:rsidR="00A8703A">
        <w:t>.</w:t>
      </w:r>
    </w:p>
    <w:p w:rsidR="001212BB" w:rsidRDefault="00271C98" w:rsidP="001212BB">
      <w:pPr>
        <w:pStyle w:val="Akapitzlist"/>
        <w:numPr>
          <w:ilvl w:val="0"/>
          <w:numId w:val="1"/>
        </w:numPr>
      </w:pPr>
      <w:r>
        <w:t>Obuwie sportowe, buty do chodzenia po górach</w:t>
      </w:r>
      <w:r w:rsidR="00A8703A">
        <w:t>.</w:t>
      </w:r>
    </w:p>
    <w:p w:rsidR="001212BB" w:rsidRDefault="001212BB" w:rsidP="001212BB">
      <w:pPr>
        <w:pStyle w:val="Akapitzlist"/>
        <w:numPr>
          <w:ilvl w:val="0"/>
          <w:numId w:val="1"/>
        </w:numPr>
      </w:pPr>
      <w:r>
        <w:t xml:space="preserve">Peleryna </w:t>
      </w:r>
      <w:r w:rsidR="00A8703A">
        <w:t>przeciwdeszczowa.</w:t>
      </w:r>
    </w:p>
    <w:p w:rsidR="001212BB" w:rsidRDefault="001212BB" w:rsidP="001212BB">
      <w:pPr>
        <w:pStyle w:val="Akapitzlist"/>
        <w:numPr>
          <w:ilvl w:val="0"/>
          <w:numId w:val="1"/>
        </w:numPr>
      </w:pPr>
      <w:r>
        <w:t>Ubrania umożliwiające ubranie się na tzw. „cebulkę”- szczególnie ważne p</w:t>
      </w:r>
      <w:r w:rsidR="00BB44DF">
        <w:t xml:space="preserve">rzy realizacji zajęć w terenie i na wycieczkach górskich. </w:t>
      </w:r>
    </w:p>
    <w:p w:rsidR="001212BB" w:rsidRDefault="001212BB" w:rsidP="00271C98">
      <w:pPr>
        <w:pStyle w:val="Akapitzlist"/>
        <w:numPr>
          <w:ilvl w:val="0"/>
          <w:numId w:val="1"/>
        </w:numPr>
      </w:pPr>
      <w:r>
        <w:t>Ubrania na zmianę.</w:t>
      </w:r>
    </w:p>
    <w:p w:rsidR="00A8703A" w:rsidRDefault="001212BB" w:rsidP="00271C98">
      <w:pPr>
        <w:pStyle w:val="Akapitzlist"/>
        <w:numPr>
          <w:ilvl w:val="0"/>
          <w:numId w:val="1"/>
        </w:numPr>
      </w:pPr>
      <w:r>
        <w:t>Czapka (w okresie chłodniejszym również szalik i rękawiczki)</w:t>
      </w:r>
    </w:p>
    <w:p w:rsidR="00A8703A" w:rsidRDefault="00A8703A" w:rsidP="00271C98">
      <w:pPr>
        <w:pStyle w:val="Akapitzlist"/>
        <w:numPr>
          <w:ilvl w:val="0"/>
          <w:numId w:val="1"/>
        </w:numPr>
      </w:pPr>
      <w:r>
        <w:t>Plecak podręczny.</w:t>
      </w:r>
    </w:p>
    <w:p w:rsidR="00A8703A" w:rsidRDefault="00A8703A" w:rsidP="00271C98">
      <w:pPr>
        <w:pStyle w:val="Akapitzlist"/>
        <w:numPr>
          <w:ilvl w:val="0"/>
          <w:numId w:val="1"/>
        </w:numPr>
      </w:pPr>
      <w:r>
        <w:t>W przypadku młodszych dzieci – spis zawartości bagaż</w:t>
      </w:r>
      <w:bookmarkStart w:id="0" w:name="_GoBack"/>
      <w:bookmarkEnd w:id="0"/>
      <w:r>
        <w:t>u.</w:t>
      </w:r>
    </w:p>
    <w:sectPr w:rsidR="00A8703A" w:rsidSect="0067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7D" w:rsidRDefault="00C6417D" w:rsidP="003E70FE">
      <w:pPr>
        <w:spacing w:after="0" w:line="240" w:lineRule="auto"/>
      </w:pPr>
      <w:r>
        <w:separator/>
      </w:r>
    </w:p>
  </w:endnote>
  <w:endnote w:type="continuationSeparator" w:id="0">
    <w:p w:rsidR="00C6417D" w:rsidRDefault="00C6417D" w:rsidP="003E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7D" w:rsidRDefault="00C6417D" w:rsidP="003E70FE">
      <w:pPr>
        <w:spacing w:after="0" w:line="240" w:lineRule="auto"/>
      </w:pPr>
      <w:r>
        <w:separator/>
      </w:r>
    </w:p>
  </w:footnote>
  <w:footnote w:type="continuationSeparator" w:id="0">
    <w:p w:rsidR="00C6417D" w:rsidRDefault="00C6417D" w:rsidP="003E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3072"/>
    <w:multiLevelType w:val="hybridMultilevel"/>
    <w:tmpl w:val="66D455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98"/>
    <w:rsid w:val="00050D9D"/>
    <w:rsid w:val="001212BB"/>
    <w:rsid w:val="00271C98"/>
    <w:rsid w:val="002F077F"/>
    <w:rsid w:val="003E70FE"/>
    <w:rsid w:val="00492982"/>
    <w:rsid w:val="004F2DB3"/>
    <w:rsid w:val="00615E8B"/>
    <w:rsid w:val="006163C8"/>
    <w:rsid w:val="00676A12"/>
    <w:rsid w:val="006B3C2F"/>
    <w:rsid w:val="006E4EA4"/>
    <w:rsid w:val="006E799C"/>
    <w:rsid w:val="007518A5"/>
    <w:rsid w:val="007C2B89"/>
    <w:rsid w:val="008F51B8"/>
    <w:rsid w:val="00A8703A"/>
    <w:rsid w:val="00B0644F"/>
    <w:rsid w:val="00BB1FFB"/>
    <w:rsid w:val="00BB44DF"/>
    <w:rsid w:val="00C6417D"/>
    <w:rsid w:val="00D53E2D"/>
    <w:rsid w:val="00DD10CB"/>
    <w:rsid w:val="00EB1D8B"/>
    <w:rsid w:val="00E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C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FE"/>
  </w:style>
  <w:style w:type="paragraph" w:styleId="Stopka">
    <w:name w:val="footer"/>
    <w:basedOn w:val="Normalny"/>
    <w:link w:val="StopkaZnak"/>
    <w:uiPriority w:val="99"/>
    <w:unhideWhenUsed/>
    <w:rsid w:val="003E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FE"/>
  </w:style>
  <w:style w:type="paragraph" w:styleId="Tekstdymka">
    <w:name w:val="Balloon Text"/>
    <w:basedOn w:val="Normalny"/>
    <w:link w:val="TekstdymkaZnak"/>
    <w:uiPriority w:val="99"/>
    <w:semiHidden/>
    <w:unhideWhenUsed/>
    <w:rsid w:val="003E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C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FE"/>
  </w:style>
  <w:style w:type="paragraph" w:styleId="Stopka">
    <w:name w:val="footer"/>
    <w:basedOn w:val="Normalny"/>
    <w:link w:val="StopkaZnak"/>
    <w:uiPriority w:val="99"/>
    <w:unhideWhenUsed/>
    <w:rsid w:val="003E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FE"/>
  </w:style>
  <w:style w:type="paragraph" w:styleId="Tekstdymka">
    <w:name w:val="Balloon Text"/>
    <w:basedOn w:val="Normalny"/>
    <w:link w:val="TekstdymkaZnak"/>
    <w:uiPriority w:val="99"/>
    <w:semiHidden/>
    <w:unhideWhenUsed/>
    <w:rsid w:val="003E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user</cp:lastModifiedBy>
  <cp:revision>2</cp:revision>
  <cp:lastPrinted>2019-09-02T11:08:00Z</cp:lastPrinted>
  <dcterms:created xsi:type="dcterms:W3CDTF">2019-11-18T10:43:00Z</dcterms:created>
  <dcterms:modified xsi:type="dcterms:W3CDTF">2019-11-18T10:43:00Z</dcterms:modified>
</cp:coreProperties>
</file>